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83D67" w14:textId="77777777" w:rsidR="002F3317" w:rsidRPr="002F3317" w:rsidRDefault="002F3317" w:rsidP="002F3317">
      <w:pPr>
        <w:suppressAutoHyphens/>
        <w:spacing w:after="0" w:line="240" w:lineRule="auto"/>
        <w:rPr>
          <w:rFonts w:ascii="Arial" w:eastAsia="Times New Roman" w:hAnsi="Arial" w:cs="Times New Roman"/>
          <w:sz w:val="24"/>
          <w:szCs w:val="20"/>
        </w:rPr>
      </w:pPr>
    </w:p>
    <w:p w14:paraId="1368952D" w14:textId="77777777" w:rsidR="002F3317" w:rsidRPr="002F3317" w:rsidRDefault="002F3317" w:rsidP="002F331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sz w:val="20"/>
          <w:szCs w:val="20"/>
        </w:rPr>
      </w:pPr>
      <w:r w:rsidRPr="002F3317">
        <w:rPr>
          <w:rFonts w:ascii="Arial" w:eastAsia="Times New Roman" w:hAnsi="Arial" w:cs="Times New Roman"/>
          <w:sz w:val="20"/>
          <w:szCs w:val="20"/>
        </w:rPr>
        <w:t>Egz. nr</w:t>
      </w:r>
    </w:p>
    <w:p w14:paraId="2E2FA362" w14:textId="77777777" w:rsidR="002F3317" w:rsidRPr="002F3317" w:rsidRDefault="002F3317" w:rsidP="002F3317">
      <w:pPr>
        <w:suppressAutoHyphens/>
        <w:spacing w:after="0" w:line="240" w:lineRule="auto"/>
        <w:ind w:left="213" w:hanging="213"/>
        <w:jc w:val="center"/>
        <w:rPr>
          <w:rFonts w:ascii="Arial" w:eastAsia="Times New Roman" w:hAnsi="Arial" w:cs="Times New Roman"/>
          <w:b/>
          <w:spacing w:val="4"/>
          <w:sz w:val="36"/>
          <w:szCs w:val="20"/>
        </w:rPr>
      </w:pPr>
    </w:p>
    <w:p w14:paraId="749BBDBE" w14:textId="77777777" w:rsidR="002F3317" w:rsidRPr="002F3317" w:rsidRDefault="002F3317" w:rsidP="002F3317">
      <w:pPr>
        <w:suppressAutoHyphens/>
        <w:spacing w:after="0" w:line="240" w:lineRule="auto"/>
        <w:ind w:left="213" w:hanging="213"/>
        <w:jc w:val="center"/>
        <w:rPr>
          <w:rFonts w:ascii="Arial" w:eastAsia="Times New Roman" w:hAnsi="Arial" w:cs="Times New Roman"/>
          <w:b/>
          <w:spacing w:val="4"/>
          <w:sz w:val="36"/>
          <w:szCs w:val="20"/>
        </w:rPr>
      </w:pPr>
      <w:bookmarkStart w:id="0" w:name="_Hlk82175292"/>
    </w:p>
    <w:p w14:paraId="15CB0562" w14:textId="0393F47E" w:rsidR="002F3317" w:rsidRPr="002F3317" w:rsidRDefault="008E5403" w:rsidP="002F3317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sz w:val="33"/>
          <w:szCs w:val="20"/>
        </w:rPr>
      </w:pPr>
      <w:r>
        <w:rPr>
          <w:rFonts w:ascii="Arial" w:eastAsia="Times New Roman" w:hAnsi="Arial" w:cs="Times New Roman"/>
          <w:b/>
          <w:sz w:val="33"/>
          <w:szCs w:val="20"/>
        </w:rPr>
        <w:t>PROJEKT TECHNICZNY</w:t>
      </w:r>
      <w:r w:rsidRPr="002F3317">
        <w:rPr>
          <w:rFonts w:ascii="Arial" w:eastAsia="Times New Roman" w:hAnsi="Arial" w:cs="Times New Roman"/>
          <w:b/>
          <w:sz w:val="33"/>
          <w:szCs w:val="20"/>
        </w:rPr>
        <w:t xml:space="preserve"> </w:t>
      </w:r>
    </w:p>
    <w:p w14:paraId="08E55165" w14:textId="77777777" w:rsidR="002F3317" w:rsidRPr="002F3317" w:rsidRDefault="002F3317" w:rsidP="002F331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sz w:val="24"/>
          <w:szCs w:val="20"/>
        </w:rPr>
      </w:pPr>
    </w:p>
    <w:tbl>
      <w:tblPr>
        <w:tblW w:w="9655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8"/>
        <w:gridCol w:w="7247"/>
      </w:tblGrid>
      <w:tr w:rsidR="002F3317" w:rsidRPr="002F3317" w14:paraId="2BA2CBFC" w14:textId="77777777" w:rsidTr="00110AC4">
        <w:trPr>
          <w:trHeight w:val="1446"/>
        </w:trPr>
        <w:tc>
          <w:tcPr>
            <w:tcW w:w="24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8E5CAEF" w14:textId="77777777" w:rsidR="002F3317" w:rsidRPr="00110AC4" w:rsidRDefault="002F3317" w:rsidP="00110AC4">
            <w:pPr>
              <w:suppressAutoHyphens/>
              <w:snapToGrid w:val="0"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bookmarkStart w:id="1" w:name="_Hlk101459250"/>
          </w:p>
          <w:p w14:paraId="52A72829" w14:textId="1EE7A0D8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110AC4">
              <w:rPr>
                <w:rFonts w:ascii="Arial" w:eastAsia="Times New Roman" w:hAnsi="Arial" w:cs="Arial"/>
                <w:kern w:val="2"/>
                <w:lang w:eastAsia="zh-CN"/>
              </w:rPr>
              <w:t>IN</w:t>
            </w:r>
            <w:r w:rsidRPr="002F3317">
              <w:rPr>
                <w:rFonts w:ascii="Arial" w:eastAsia="Times New Roman" w:hAnsi="Arial" w:cs="Arial"/>
                <w:kern w:val="2"/>
                <w:lang w:eastAsia="zh-CN"/>
              </w:rPr>
              <w:t>WESTOR</w:t>
            </w:r>
          </w:p>
          <w:p w14:paraId="71BC97F7" w14:textId="77777777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</w:p>
        </w:tc>
        <w:tc>
          <w:tcPr>
            <w:tcW w:w="72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7DA4557" w14:textId="27F3C761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 </w:t>
            </w:r>
            <w:r w:rsidRPr="002F3317">
              <w:rPr>
                <w:rFonts w:ascii="Arial" w:hAnsi="Arial" w:cs="Arial"/>
                <w:b/>
              </w:rPr>
              <w:t>Gmina Strzyżewice</w:t>
            </w:r>
            <w:r w:rsidRPr="002F3317">
              <w:rPr>
                <w:rFonts w:ascii="Arial" w:hAnsi="Arial" w:cs="Arial"/>
              </w:rPr>
              <w:t xml:space="preserve">, </w:t>
            </w:r>
            <w:r w:rsidRPr="00110AC4">
              <w:rPr>
                <w:rFonts w:ascii="Arial" w:hAnsi="Arial" w:cs="Arial"/>
                <w:b/>
                <w:bCs/>
              </w:rPr>
              <w:t>Strzyżewice 109, 23-107 Strzyżewice</w:t>
            </w:r>
          </w:p>
        </w:tc>
      </w:tr>
      <w:tr w:rsidR="002F3317" w:rsidRPr="002F3317" w14:paraId="5DACA648" w14:textId="77777777" w:rsidTr="00110AC4">
        <w:trPr>
          <w:trHeight w:val="801"/>
        </w:trPr>
        <w:tc>
          <w:tcPr>
            <w:tcW w:w="24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F7850ED" w14:textId="77777777" w:rsidR="002F3317" w:rsidRPr="002F3317" w:rsidRDefault="002F3317" w:rsidP="00110AC4">
            <w:pPr>
              <w:suppressAutoHyphens/>
              <w:snapToGrid w:val="0"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</w:p>
          <w:p w14:paraId="65C5476C" w14:textId="52128B91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kern w:val="2"/>
                <w:lang w:eastAsia="zh-CN"/>
              </w:rPr>
              <w:t xml:space="preserve">NAZWA ZAMIERZENIA  </w:t>
            </w:r>
          </w:p>
          <w:p w14:paraId="5C51E455" w14:textId="6E13096B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kern w:val="2"/>
                <w:lang w:eastAsia="zh-CN"/>
              </w:rPr>
              <w:t>BUDOWLANEGO</w:t>
            </w:r>
          </w:p>
          <w:p w14:paraId="4CB17283" w14:textId="77777777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</w:p>
        </w:tc>
        <w:tc>
          <w:tcPr>
            <w:tcW w:w="72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32914D2" w14:textId="7A10868A" w:rsidR="006E50AD" w:rsidRDefault="002F3317" w:rsidP="006E50AD">
            <w:pPr>
              <w:suppressAutoHyphens/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>PRZEBUDOWA DROGI GMINNEJ NR 107127L W M. PIOTROWICE W ZAKRESIE BUDOWY CHODNIKÓW</w:t>
            </w:r>
            <w:r w:rsidR="00A165F0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>,</w:t>
            </w:r>
            <w:r w:rsidRPr="002F3317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 ZJAZDÓW</w:t>
            </w:r>
            <w:r w:rsidR="00A165F0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 </w:t>
            </w:r>
            <w:r w:rsidR="0000244A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(DZ. NR EWID. 238) </w:t>
            </w:r>
            <w:r w:rsidR="0000244A" w:rsidRPr="0000244A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>WRAZ Z PRZEBUDOWĄ WŁĄCZENIA DRÓG GMINNYCH WEWNĘTRZNYCH</w:t>
            </w:r>
            <w:r w:rsidR="0000244A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 (DZ. NR . EWID. 1468 I 1462) </w:t>
            </w:r>
            <w:r w:rsidR="006E50AD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>ORAZ BUDOWĄ KANAŁU TECHNOLOGICZNEGO NA DZ. NR 238</w:t>
            </w:r>
          </w:p>
          <w:p w14:paraId="0CCE33FA" w14:textId="79FE12ED" w:rsidR="002F3317" w:rsidRPr="002F3317" w:rsidRDefault="006E50AD" w:rsidP="006E50AD">
            <w:pPr>
              <w:suppressAutoHyphens/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kern w:val="2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>W M.PIOTROWICE</w:t>
            </w:r>
          </w:p>
        </w:tc>
      </w:tr>
      <w:tr w:rsidR="002F3317" w:rsidRPr="002F3317" w14:paraId="675270F0" w14:textId="77777777" w:rsidTr="00110AC4">
        <w:trPr>
          <w:trHeight w:val="759"/>
        </w:trPr>
        <w:tc>
          <w:tcPr>
            <w:tcW w:w="24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39625ED" w14:textId="77777777" w:rsidR="00110AC4" w:rsidRDefault="00110AC4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</w:p>
          <w:p w14:paraId="52960F9E" w14:textId="77EFBF98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kern w:val="2"/>
                <w:lang w:eastAsia="zh-CN"/>
              </w:rPr>
              <w:t xml:space="preserve">ADRES </w:t>
            </w:r>
          </w:p>
          <w:p w14:paraId="61E20447" w14:textId="34590452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kern w:val="2"/>
                <w:lang w:eastAsia="zh-CN"/>
              </w:rPr>
              <w:t>OBIEKTU BUDOWLANEGO</w:t>
            </w:r>
          </w:p>
          <w:p w14:paraId="36CAF681" w14:textId="77777777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</w:p>
        </w:tc>
        <w:tc>
          <w:tcPr>
            <w:tcW w:w="72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35F7D1F" w14:textId="45243E40" w:rsidR="002F3317" w:rsidRPr="002F3317" w:rsidRDefault="00DA720F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MIEJSCOWOŚĆ </w:t>
            </w:r>
            <w:r w:rsidR="002F3317" w:rsidRPr="002F3317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>PIOTROWICE, GMINA STRZYŻEWICE,</w:t>
            </w:r>
          </w:p>
          <w:p w14:paraId="6A39FBB8" w14:textId="77777777" w:rsid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POWIAT LUBLIN, WOJ. LUBELSKIE </w:t>
            </w:r>
          </w:p>
          <w:p w14:paraId="0BD0E0F3" w14:textId="746274DC" w:rsidR="009676AA" w:rsidRPr="002F3317" w:rsidRDefault="009676AA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</w:p>
        </w:tc>
      </w:tr>
      <w:tr w:rsidR="002F3317" w:rsidRPr="002F3317" w14:paraId="42589D44" w14:textId="77777777" w:rsidTr="00110AC4">
        <w:trPr>
          <w:trHeight w:val="1004"/>
        </w:trPr>
        <w:tc>
          <w:tcPr>
            <w:tcW w:w="24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C39CE6" w14:textId="2E23A61A" w:rsidR="002F3317" w:rsidRPr="002F3317" w:rsidRDefault="002F3317" w:rsidP="00110AC4">
            <w:pPr>
              <w:suppressAutoHyphens/>
              <w:snapToGrid w:val="0"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kern w:val="2"/>
                <w:lang w:eastAsia="zh-CN"/>
              </w:rPr>
              <w:t xml:space="preserve">POZOSTAŁE DANE  </w:t>
            </w:r>
          </w:p>
          <w:p w14:paraId="4B670B1B" w14:textId="521DFAAC" w:rsidR="002F3317" w:rsidRPr="002F3317" w:rsidRDefault="002F3317" w:rsidP="00110AC4">
            <w:pPr>
              <w:suppressAutoHyphens/>
              <w:snapToGrid w:val="0"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kern w:val="2"/>
                <w:lang w:eastAsia="zh-CN"/>
              </w:rPr>
              <w:t>ADRESOWE</w:t>
            </w:r>
          </w:p>
        </w:tc>
        <w:tc>
          <w:tcPr>
            <w:tcW w:w="72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B21E5B2" w14:textId="77777777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 </w:t>
            </w:r>
          </w:p>
          <w:p w14:paraId="6E75C42A" w14:textId="339DFA55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 N</w:t>
            </w:r>
            <w:r w:rsidRPr="002F3317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zh-CN"/>
              </w:rPr>
              <w:t>azwa jednostki ewidencyjnej:</w:t>
            </w:r>
            <w:r w:rsidRPr="002F3317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 </w:t>
            </w:r>
            <w:r w:rsidR="009676AA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>STRZYŻEWICE</w:t>
            </w:r>
          </w:p>
          <w:p w14:paraId="36F36BAE" w14:textId="61814539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zh-CN"/>
              </w:rPr>
              <w:t xml:space="preserve"> Nazwa i numer obrębu ewidencyjnego:</w:t>
            </w:r>
            <w:r w:rsidRPr="002F3317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 </w:t>
            </w:r>
            <w:r w:rsidR="009676AA" w:rsidRPr="002F3317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>PIOTROWICE</w:t>
            </w:r>
            <w:r w:rsidR="009676AA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 0017 </w:t>
            </w:r>
          </w:p>
          <w:p w14:paraId="3376C5C2" w14:textId="0557A82F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2F3317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zh-CN"/>
              </w:rPr>
              <w:t xml:space="preserve"> Numery działek ewidencyjnych:</w:t>
            </w:r>
            <w:r w:rsidRPr="002F3317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 xml:space="preserve"> </w:t>
            </w:r>
            <w:r w:rsidR="00A165F0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>23</w:t>
            </w:r>
            <w:r w:rsidRPr="002F3317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>8, 1468</w:t>
            </w:r>
            <w:r w:rsidR="00EB4DD3"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>, 1462</w:t>
            </w:r>
          </w:p>
          <w:p w14:paraId="6E8D6B41" w14:textId="77777777" w:rsidR="002F3317" w:rsidRPr="002F3317" w:rsidRDefault="002F3317" w:rsidP="00110AC4">
            <w:pPr>
              <w:suppressAutoHyphens/>
              <w:spacing w:after="0" w:line="240" w:lineRule="auto"/>
              <w:ind w:left="284"/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</w:pPr>
          </w:p>
        </w:tc>
      </w:tr>
      <w:tr w:rsidR="002F3317" w:rsidRPr="002F3317" w14:paraId="60562A66" w14:textId="77777777" w:rsidTr="00110AC4">
        <w:trPr>
          <w:trHeight w:val="887"/>
        </w:trPr>
        <w:tc>
          <w:tcPr>
            <w:tcW w:w="24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5BEC7D" w14:textId="6201268B" w:rsidR="002F3317" w:rsidRPr="002F3317" w:rsidRDefault="003024FF" w:rsidP="00110AC4">
            <w:pPr>
              <w:suppressAutoHyphens/>
              <w:snapToGrid w:val="0"/>
              <w:spacing w:after="0" w:line="240" w:lineRule="auto"/>
              <w:ind w:firstLine="284"/>
              <w:rPr>
                <w:rFonts w:ascii="Arial" w:eastAsia="Times New Roman" w:hAnsi="Arial" w:cs="Arial"/>
                <w:kern w:val="2"/>
                <w:lang w:eastAsia="zh-CN"/>
              </w:rPr>
            </w:pPr>
            <w:bookmarkStart w:id="2" w:name="_Hlk81693743"/>
            <w:r>
              <w:rPr>
                <w:rFonts w:ascii="Arial" w:eastAsia="Times New Roman" w:hAnsi="Arial" w:cs="Arial"/>
                <w:kern w:val="2"/>
                <w:lang w:eastAsia="zh-CN"/>
              </w:rPr>
              <w:t>BRANŻA</w:t>
            </w:r>
          </w:p>
        </w:tc>
        <w:tc>
          <w:tcPr>
            <w:tcW w:w="72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9FE6ADA" w14:textId="6226F06E" w:rsidR="002F3317" w:rsidRPr="002F3317" w:rsidRDefault="003024FF" w:rsidP="00110AC4">
            <w:pPr>
              <w:suppressAutoHyphens/>
              <w:spacing w:after="0" w:line="240" w:lineRule="auto"/>
              <w:ind w:firstLine="282"/>
              <w:rPr>
                <w:rFonts w:ascii="Arial" w:eastAsia="Times New Roman" w:hAnsi="Arial" w:cs="Arial"/>
                <w:kern w:val="2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lang w:eastAsia="zh-CN"/>
              </w:rPr>
              <w:t>DROGOWA</w:t>
            </w:r>
          </w:p>
        </w:tc>
      </w:tr>
      <w:bookmarkEnd w:id="2"/>
    </w:tbl>
    <w:tbl>
      <w:tblPr>
        <w:tblpPr w:leftFromText="141" w:rightFromText="141" w:vertAnchor="text" w:horzAnchor="margin" w:tblpY="135"/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7"/>
        <w:gridCol w:w="2770"/>
        <w:gridCol w:w="948"/>
        <w:gridCol w:w="2327"/>
        <w:gridCol w:w="1827"/>
      </w:tblGrid>
      <w:tr w:rsidR="001437BD" w:rsidRPr="002F3317" w14:paraId="56127F81" w14:textId="77777777" w:rsidTr="001437BD">
        <w:trPr>
          <w:trHeight w:val="276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DCD7DC" w14:textId="77777777" w:rsidR="001437BD" w:rsidRPr="002F3317" w:rsidRDefault="001437BD" w:rsidP="001437BD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7651E5B7" w14:textId="77777777" w:rsidR="001437BD" w:rsidRPr="002F3317" w:rsidRDefault="001437BD" w:rsidP="001437B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692AB" w14:textId="77777777" w:rsidR="001437BD" w:rsidRPr="002F3317" w:rsidRDefault="001437BD" w:rsidP="001437BD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2E958742" w14:textId="77777777" w:rsidR="001437BD" w:rsidRPr="002F3317" w:rsidRDefault="001437BD" w:rsidP="001437B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437BD">
              <w:rPr>
                <w:rFonts w:ascii="Arial" w:eastAsia="Times New Roman" w:hAnsi="Arial" w:cs="Times New Roman"/>
                <w:sz w:val="20"/>
                <w:szCs w:val="20"/>
              </w:rPr>
              <w:t>NAZWISKO I IMIĘ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2C059" w14:textId="77777777" w:rsidR="001437BD" w:rsidRPr="002F3317" w:rsidRDefault="001437BD" w:rsidP="001437BD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0249FA37" w14:textId="77777777" w:rsidR="001437BD" w:rsidRPr="002F3317" w:rsidRDefault="001437BD" w:rsidP="001437B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437BD">
              <w:rPr>
                <w:rFonts w:ascii="Arial" w:eastAsia="Times New Roman" w:hAnsi="Arial" w:cs="Times New Roman"/>
                <w:sz w:val="20"/>
                <w:szCs w:val="20"/>
              </w:rPr>
              <w:t>DATA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0C853" w14:textId="77777777" w:rsidR="001437BD" w:rsidRPr="002F3317" w:rsidRDefault="001437BD" w:rsidP="001437BD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7DE208C5" w14:textId="77777777" w:rsidR="001437BD" w:rsidRPr="002F3317" w:rsidRDefault="001437BD" w:rsidP="001437B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437BD">
              <w:rPr>
                <w:rFonts w:ascii="Arial" w:eastAsia="Times New Roman" w:hAnsi="Arial" w:cs="Times New Roman"/>
                <w:sz w:val="20"/>
                <w:szCs w:val="20"/>
              </w:rPr>
              <w:t>UPRAWNIENIA BUDOWLANE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75EA2" w14:textId="77777777" w:rsidR="001437BD" w:rsidRPr="002F3317" w:rsidRDefault="001437BD" w:rsidP="001437BD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75764A6F" w14:textId="77777777" w:rsidR="001437BD" w:rsidRPr="002F3317" w:rsidRDefault="001437BD" w:rsidP="001437B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437BD">
              <w:rPr>
                <w:rFonts w:ascii="Arial" w:eastAsia="Times New Roman" w:hAnsi="Arial" w:cs="Times New Roman"/>
                <w:sz w:val="20"/>
                <w:szCs w:val="20"/>
              </w:rPr>
              <w:t>PODPIS</w:t>
            </w:r>
          </w:p>
        </w:tc>
      </w:tr>
      <w:tr w:rsidR="001437BD" w:rsidRPr="002F3317" w14:paraId="3B20E0DF" w14:textId="77777777" w:rsidTr="001437BD">
        <w:trPr>
          <w:trHeight w:val="712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B26962" w14:textId="77777777" w:rsidR="001437BD" w:rsidRPr="002F3317" w:rsidRDefault="001437BD" w:rsidP="00394731">
            <w:pPr>
              <w:suppressAutoHyphens/>
              <w:snapToGrid w:val="0"/>
              <w:spacing w:after="0" w:line="240" w:lineRule="auto"/>
              <w:ind w:firstLine="275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437BD">
              <w:rPr>
                <w:rFonts w:ascii="Arial" w:eastAsia="Times New Roman" w:hAnsi="Arial" w:cs="Times New Roman"/>
                <w:sz w:val="20"/>
                <w:szCs w:val="20"/>
              </w:rPr>
              <w:t>PROJEKTANT</w:t>
            </w:r>
          </w:p>
        </w:tc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61F8B3" w14:textId="77777777" w:rsidR="001437BD" w:rsidRDefault="001437BD" w:rsidP="001437BD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4F02B42C" w14:textId="66408BA9" w:rsidR="001437BD" w:rsidRDefault="001437BD" w:rsidP="0039473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437BD">
              <w:rPr>
                <w:rFonts w:ascii="Arial" w:eastAsia="Times New Roman" w:hAnsi="Arial" w:cs="Times New Roman"/>
                <w:sz w:val="20"/>
                <w:szCs w:val="20"/>
              </w:rPr>
              <w:t>MGR INŻ. EWA BARTOSZEK</w:t>
            </w:r>
          </w:p>
          <w:p w14:paraId="1F07652A" w14:textId="77777777" w:rsidR="001437BD" w:rsidRDefault="001437BD" w:rsidP="001437BD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437BD">
              <w:rPr>
                <w:rFonts w:ascii="Arial" w:eastAsia="Times New Roman" w:hAnsi="Arial" w:cs="Times New Roman"/>
                <w:sz w:val="20"/>
                <w:szCs w:val="20"/>
              </w:rPr>
              <w:t xml:space="preserve">20-726 LUBLIN, </w:t>
            </w:r>
          </w:p>
          <w:p w14:paraId="2E5F4CA7" w14:textId="6D7EDDEE" w:rsidR="001437BD" w:rsidRPr="002F3317" w:rsidRDefault="001437BD" w:rsidP="001437BD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437BD">
              <w:rPr>
                <w:rFonts w:ascii="Arial" w:eastAsia="Times New Roman" w:hAnsi="Arial" w:cs="Times New Roman"/>
                <w:sz w:val="20"/>
                <w:szCs w:val="20"/>
              </w:rPr>
              <w:t>UL. SANDOMIERSKA 5</w:t>
            </w:r>
            <w:r w:rsidR="00394731">
              <w:rPr>
                <w:rFonts w:ascii="Arial" w:eastAsia="Times New Roman" w:hAnsi="Arial" w:cs="Times New Roman"/>
                <w:sz w:val="20"/>
                <w:szCs w:val="20"/>
              </w:rPr>
              <w:br/>
            </w:r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0C7431" w14:textId="20B0CB8F" w:rsidR="001437BD" w:rsidRPr="002F3317" w:rsidRDefault="006E50AD" w:rsidP="00110AC4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E50AD">
              <w:rPr>
                <w:rFonts w:ascii="Arial" w:eastAsia="Times New Roman" w:hAnsi="Arial" w:cs="Times New Roman"/>
                <w:sz w:val="20"/>
                <w:szCs w:val="20"/>
              </w:rPr>
              <w:t>09.2021  .11.2021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D24742" w14:textId="77777777" w:rsidR="001437BD" w:rsidRPr="002F3317" w:rsidRDefault="001437BD" w:rsidP="001437BD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437BD">
              <w:rPr>
                <w:rFonts w:ascii="Arial" w:eastAsia="Times New Roman" w:hAnsi="Arial" w:cs="Times New Roman"/>
                <w:sz w:val="20"/>
                <w:szCs w:val="20"/>
              </w:rPr>
              <w:t>UPR. NR LUB/0180/POOD/07</w:t>
            </w:r>
          </w:p>
          <w:p w14:paraId="57045F14" w14:textId="77777777" w:rsidR="001437BD" w:rsidRPr="002F3317" w:rsidRDefault="001437BD" w:rsidP="001437B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437BD">
              <w:rPr>
                <w:rFonts w:ascii="Arial" w:eastAsia="Times New Roman" w:hAnsi="Arial" w:cs="Times New Roman"/>
                <w:sz w:val="20"/>
                <w:szCs w:val="20"/>
              </w:rPr>
              <w:t>NR EWID. LUB/BD/1319/01</w:t>
            </w:r>
          </w:p>
        </w:tc>
        <w:tc>
          <w:tcPr>
            <w:tcW w:w="1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73A1" w14:textId="77777777" w:rsidR="001437BD" w:rsidRPr="002F3317" w:rsidRDefault="001437BD" w:rsidP="001437BD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14:paraId="4EBA41B2" w14:textId="77777777" w:rsidR="002F3317" w:rsidRPr="002F3317" w:rsidRDefault="002F3317" w:rsidP="002F3317">
      <w:pPr>
        <w:suppressAutoHyphens/>
        <w:spacing w:after="0" w:line="240" w:lineRule="auto"/>
        <w:rPr>
          <w:rFonts w:ascii="Arial" w:eastAsia="Times New Roman" w:hAnsi="Arial" w:cs="Times New Roman"/>
          <w:b/>
          <w:sz w:val="24"/>
          <w:szCs w:val="20"/>
        </w:rPr>
      </w:pPr>
    </w:p>
    <w:p w14:paraId="5A773A21" w14:textId="77777777" w:rsidR="002F3317" w:rsidRPr="002F3317" w:rsidRDefault="002F3317" w:rsidP="002F3317">
      <w:pPr>
        <w:suppressAutoHyphens/>
        <w:spacing w:after="0" w:line="240" w:lineRule="auto"/>
        <w:rPr>
          <w:rFonts w:ascii="Arial" w:eastAsia="Times New Roman" w:hAnsi="Arial" w:cs="Times New Roman"/>
          <w:b/>
          <w:sz w:val="24"/>
          <w:szCs w:val="20"/>
        </w:rPr>
      </w:pPr>
    </w:p>
    <w:bookmarkEnd w:id="1"/>
    <w:p w14:paraId="2AFDF67B" w14:textId="77777777" w:rsidR="002F3317" w:rsidRPr="002F3317" w:rsidRDefault="002F3317" w:rsidP="002F3317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0"/>
        </w:rPr>
      </w:pPr>
    </w:p>
    <w:p w14:paraId="6BE59523" w14:textId="77777777" w:rsidR="002F3317" w:rsidRPr="002F3317" w:rsidRDefault="002F3317" w:rsidP="002F3317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0"/>
        </w:rPr>
      </w:pPr>
    </w:p>
    <w:p w14:paraId="6197525A" w14:textId="77777777" w:rsidR="002F3317" w:rsidRPr="002F3317" w:rsidRDefault="002F3317" w:rsidP="002F3317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0"/>
        </w:rPr>
      </w:pPr>
    </w:p>
    <w:p w14:paraId="053F439B" w14:textId="77777777" w:rsidR="002F3317" w:rsidRPr="002F3317" w:rsidRDefault="002F3317" w:rsidP="002F331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7113CEA" w14:textId="77777777" w:rsidR="002F3317" w:rsidRPr="002F3317" w:rsidRDefault="002F3317" w:rsidP="002F331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B5AD246" w14:textId="77777777" w:rsidR="002F3317" w:rsidRPr="002F3317" w:rsidRDefault="002F3317" w:rsidP="002F331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641852D" w14:textId="77777777" w:rsidR="002F3317" w:rsidRPr="002F3317" w:rsidRDefault="002F3317" w:rsidP="002F331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A9EB63D" w14:textId="77777777" w:rsidR="002F3317" w:rsidRPr="002F3317" w:rsidRDefault="002F3317" w:rsidP="002F331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bookmarkEnd w:id="0"/>
    <w:p w14:paraId="55C2000D" w14:textId="77777777" w:rsidR="002F3317" w:rsidRPr="002F3317" w:rsidRDefault="002F3317" w:rsidP="002F331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E88CDEA" w14:textId="77777777" w:rsidR="002F3317" w:rsidRPr="002F3317" w:rsidRDefault="002F3317" w:rsidP="002F331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4B75E11" w14:textId="6C644F1F" w:rsidR="002F3317" w:rsidRDefault="002F3317" w:rsidP="002F3317">
      <w:pPr>
        <w:keepNext/>
        <w:numPr>
          <w:ilvl w:val="6"/>
          <w:numId w:val="0"/>
        </w:numPr>
        <w:tabs>
          <w:tab w:val="left" w:pos="0"/>
        </w:tabs>
        <w:spacing w:after="0" w:line="240" w:lineRule="auto"/>
        <w:ind w:left="3072"/>
        <w:outlineLvl w:val="6"/>
        <w:rPr>
          <w:rFonts w:ascii="Arial" w:eastAsia="Times New Roman" w:hAnsi="Arial" w:cs="Times New Roman"/>
          <w:b/>
          <w:bCs/>
        </w:rPr>
      </w:pPr>
      <w:r w:rsidRPr="00110AC4">
        <w:rPr>
          <w:rFonts w:ascii="Arial" w:eastAsia="Times New Roman" w:hAnsi="Arial" w:cs="Times New Roman"/>
          <w:b/>
          <w:bCs/>
        </w:rPr>
        <w:lastRenderedPageBreak/>
        <w:t>Zawartość opracowania</w:t>
      </w:r>
    </w:p>
    <w:p w14:paraId="5F3C5743" w14:textId="77777777" w:rsidR="006E50AD" w:rsidRPr="00110AC4" w:rsidRDefault="006E50AD" w:rsidP="002F3317">
      <w:pPr>
        <w:keepNext/>
        <w:numPr>
          <w:ilvl w:val="6"/>
          <w:numId w:val="0"/>
        </w:numPr>
        <w:tabs>
          <w:tab w:val="left" w:pos="0"/>
        </w:tabs>
        <w:spacing w:after="0" w:line="240" w:lineRule="auto"/>
        <w:ind w:left="3072"/>
        <w:outlineLvl w:val="6"/>
        <w:rPr>
          <w:rFonts w:ascii="Arial" w:eastAsia="Times New Roman" w:hAnsi="Arial" w:cs="Times New Roman"/>
          <w:b/>
          <w:bCs/>
        </w:rPr>
      </w:pPr>
    </w:p>
    <w:p w14:paraId="67FC2E50" w14:textId="4587C559" w:rsidR="002F3317" w:rsidRPr="002D106B" w:rsidRDefault="001437BD" w:rsidP="002F3317">
      <w:pPr>
        <w:numPr>
          <w:ilvl w:val="0"/>
          <w:numId w:val="3"/>
        </w:num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 xml:space="preserve">KSEROKOPIA UPRAWNIEŃ BRANŻOWYCH I ZAŚWIADCZEŃ </w:t>
      </w:r>
      <w:r w:rsidR="00864967">
        <w:rPr>
          <w:rFonts w:ascii="Arial" w:eastAsia="Times New Roman" w:hAnsi="Arial" w:cs="Times New Roman"/>
          <w:sz w:val="20"/>
          <w:szCs w:val="20"/>
        </w:rPr>
        <w:br/>
      </w:r>
      <w:r w:rsidRPr="002D106B">
        <w:rPr>
          <w:rFonts w:ascii="Arial" w:eastAsia="Times New Roman" w:hAnsi="Arial" w:cs="Times New Roman"/>
          <w:sz w:val="20"/>
          <w:szCs w:val="20"/>
        </w:rPr>
        <w:t>O PRZYNALEŻNOŚCI DO OIIB PROJEKTANTA.</w:t>
      </w:r>
    </w:p>
    <w:p w14:paraId="323E562D" w14:textId="77777777" w:rsidR="0044456D" w:rsidRPr="002D106B" w:rsidRDefault="0044456D" w:rsidP="0044456D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4D7DF485" w14:textId="749D0772" w:rsidR="002F3317" w:rsidRPr="002D106B" w:rsidRDefault="001437BD" w:rsidP="00330087">
      <w:pPr>
        <w:numPr>
          <w:ilvl w:val="0"/>
          <w:numId w:val="3"/>
        </w:num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 xml:space="preserve">WYKAZ DZIAŁEK NA KTÓRYCH ZLOKALIZOWANA JEST </w:t>
      </w:r>
      <w:r w:rsidRPr="002D106B">
        <w:rPr>
          <w:rFonts w:ascii="Arial" w:eastAsia="Times New Roman" w:hAnsi="Arial" w:cs="Arial"/>
          <w:kern w:val="2"/>
          <w:sz w:val="20"/>
          <w:szCs w:val="20"/>
          <w:lang w:eastAsia="zh-CN"/>
        </w:rPr>
        <w:t>PRZEBUDOWA DROGI GMINNEJ NR 107127L W M. PIOTROWICE W ZAKRESIE BUDOWY CHODNIKÓW</w:t>
      </w:r>
      <w:r w:rsidR="0000244A">
        <w:rPr>
          <w:rFonts w:ascii="Arial" w:eastAsia="Times New Roman" w:hAnsi="Arial" w:cs="Arial"/>
          <w:kern w:val="2"/>
          <w:sz w:val="20"/>
          <w:szCs w:val="20"/>
          <w:lang w:eastAsia="zh-CN"/>
        </w:rPr>
        <w:t xml:space="preserve">, </w:t>
      </w:r>
      <w:r w:rsidRPr="002D106B">
        <w:rPr>
          <w:rFonts w:ascii="Arial" w:eastAsia="Times New Roman" w:hAnsi="Arial" w:cs="Arial"/>
          <w:kern w:val="2"/>
          <w:sz w:val="20"/>
          <w:szCs w:val="20"/>
          <w:lang w:eastAsia="zh-CN"/>
        </w:rPr>
        <w:t>ZJAZDÓW</w:t>
      </w:r>
      <w:r w:rsidR="0000244A">
        <w:rPr>
          <w:rFonts w:ascii="Arial" w:eastAsia="Times New Roman" w:hAnsi="Arial" w:cs="Arial"/>
          <w:kern w:val="2"/>
          <w:sz w:val="20"/>
          <w:szCs w:val="20"/>
          <w:lang w:eastAsia="zh-CN"/>
        </w:rPr>
        <w:t xml:space="preserve"> I </w:t>
      </w:r>
      <w:r w:rsidR="00EE440A">
        <w:rPr>
          <w:rFonts w:ascii="Arial" w:eastAsia="Times New Roman" w:hAnsi="Arial" w:cs="Arial"/>
          <w:kern w:val="2"/>
          <w:sz w:val="20"/>
          <w:szCs w:val="20"/>
          <w:lang w:eastAsia="zh-CN"/>
        </w:rPr>
        <w:t>BUDOWA KANAŁU TECHNOLOGICZNEGO</w:t>
      </w:r>
    </w:p>
    <w:p w14:paraId="7B9C47D5" w14:textId="77777777" w:rsidR="0044456D" w:rsidRPr="002F3317" w:rsidRDefault="0044456D" w:rsidP="0044456D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91E37E4" w14:textId="49878846" w:rsidR="006E50AD" w:rsidRPr="00E37E63" w:rsidRDefault="006E50AD" w:rsidP="006E50AD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1134" w:hanging="42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 xml:space="preserve">Opis </w:t>
      </w:r>
      <w:r>
        <w:rPr>
          <w:rFonts w:ascii="Arial" w:eastAsia="Times New Roman" w:hAnsi="Arial" w:cs="Times New Roman"/>
          <w:sz w:val="20"/>
          <w:szCs w:val="20"/>
        </w:rPr>
        <w:t xml:space="preserve">opisowa </w:t>
      </w:r>
    </w:p>
    <w:p w14:paraId="119E37CD" w14:textId="7DCF7542" w:rsidR="009676AA" w:rsidRPr="002D106B" w:rsidRDefault="009676AA" w:rsidP="0044456D">
      <w:pPr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924113E" w14:textId="6F83B4ED" w:rsidR="006E50AD" w:rsidRPr="006E50AD" w:rsidRDefault="006E50AD" w:rsidP="006E50AD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  <w:bookmarkStart w:id="3" w:name="_Hlk81694839"/>
      <w:r>
        <w:rPr>
          <w:rFonts w:ascii="Arial" w:eastAsia="Times New Roman" w:hAnsi="Arial" w:cs="Times New Roman"/>
          <w:sz w:val="20"/>
          <w:szCs w:val="20"/>
        </w:rPr>
        <w:t>A/ Opis techniczny</w:t>
      </w:r>
      <w:r w:rsidR="00EE440A">
        <w:rPr>
          <w:rFonts w:ascii="Arial" w:eastAsia="Times New Roman" w:hAnsi="Arial" w:cs="Times New Roman"/>
          <w:sz w:val="20"/>
          <w:szCs w:val="20"/>
        </w:rPr>
        <w:t xml:space="preserve">- </w:t>
      </w:r>
      <w:r w:rsidR="00EE440A" w:rsidRPr="000125E7">
        <w:rPr>
          <w:rFonts w:ascii="Arial" w:eastAsia="Times New Roman" w:hAnsi="Arial" w:cs="Times New Roman"/>
          <w:sz w:val="20"/>
          <w:szCs w:val="20"/>
        </w:rPr>
        <w:t>branża drogowa</w:t>
      </w:r>
    </w:p>
    <w:p w14:paraId="2CABFCDF" w14:textId="77777777" w:rsidR="006E50AD" w:rsidRDefault="006E50AD" w:rsidP="006E50AD">
      <w:pPr>
        <w:pStyle w:val="Akapitzlist"/>
        <w:tabs>
          <w:tab w:val="left" w:pos="360"/>
        </w:tabs>
        <w:suppressAutoHyphens/>
        <w:spacing w:after="0" w:line="240" w:lineRule="auto"/>
        <w:ind w:left="1854"/>
        <w:rPr>
          <w:rFonts w:ascii="Arial" w:eastAsia="Times New Roman" w:hAnsi="Arial" w:cs="Times New Roman"/>
          <w:sz w:val="20"/>
          <w:szCs w:val="20"/>
        </w:rPr>
      </w:pPr>
    </w:p>
    <w:p w14:paraId="165FF1B8" w14:textId="77B66E22" w:rsidR="00BA29EC" w:rsidRDefault="003024FF" w:rsidP="006E50AD">
      <w:pPr>
        <w:pStyle w:val="Akapitzlist"/>
        <w:numPr>
          <w:ilvl w:val="0"/>
          <w:numId w:val="18"/>
        </w:numPr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Podstawa opracowania projektu</w:t>
      </w:r>
    </w:p>
    <w:p w14:paraId="49F04383" w14:textId="77777777" w:rsidR="00BA29EC" w:rsidRPr="00BA29EC" w:rsidRDefault="00BA29EC" w:rsidP="006E50AD">
      <w:pPr>
        <w:pStyle w:val="Akapitzlist"/>
        <w:tabs>
          <w:tab w:val="left" w:pos="360"/>
        </w:tabs>
        <w:suppressAutoHyphens/>
        <w:spacing w:after="0" w:line="240" w:lineRule="auto"/>
        <w:ind w:left="1854"/>
        <w:rPr>
          <w:rFonts w:ascii="Arial" w:eastAsia="Times New Roman" w:hAnsi="Arial" w:cs="Times New Roman"/>
          <w:sz w:val="12"/>
          <w:szCs w:val="12"/>
        </w:rPr>
      </w:pPr>
    </w:p>
    <w:p w14:paraId="7A68A268" w14:textId="1D52E66A" w:rsidR="003024FF" w:rsidRPr="002D106B" w:rsidRDefault="003024FF" w:rsidP="006E50AD">
      <w:pPr>
        <w:pStyle w:val="Akapitzlist"/>
        <w:numPr>
          <w:ilvl w:val="0"/>
          <w:numId w:val="18"/>
        </w:numPr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Inwestor realizacji robót, zarządca drogi</w:t>
      </w:r>
      <w:r w:rsidR="008F59E0">
        <w:rPr>
          <w:rFonts w:ascii="Arial" w:eastAsia="Times New Roman" w:hAnsi="Arial" w:cs="Times New Roman"/>
          <w:sz w:val="20"/>
          <w:szCs w:val="20"/>
        </w:rPr>
        <w:t>,</w:t>
      </w:r>
      <w:r w:rsidR="008F59E0" w:rsidRPr="008F59E0">
        <w:rPr>
          <w:rFonts w:ascii="Arial" w:eastAsia="Calibri" w:hAnsi="Arial" w:cs="Arial"/>
          <w:sz w:val="18"/>
          <w:szCs w:val="18"/>
          <w:lang w:eastAsia="ar-SA"/>
        </w:rPr>
        <w:t xml:space="preserve"> </w:t>
      </w:r>
      <w:r w:rsidR="008F59E0">
        <w:rPr>
          <w:rFonts w:ascii="Arial" w:eastAsia="Calibri" w:hAnsi="Arial" w:cs="Arial"/>
          <w:sz w:val="18"/>
          <w:szCs w:val="18"/>
          <w:lang w:eastAsia="ar-SA"/>
        </w:rPr>
        <w:t>adres inwestycji</w:t>
      </w:r>
    </w:p>
    <w:p w14:paraId="6C3279EA" w14:textId="291DD328" w:rsidR="009676AA" w:rsidRPr="002D106B" w:rsidRDefault="009676AA" w:rsidP="006E50AD">
      <w:pPr>
        <w:pStyle w:val="Akapitzlist"/>
        <w:numPr>
          <w:ilvl w:val="0"/>
          <w:numId w:val="18"/>
        </w:numPr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Przedmiot opracowania</w:t>
      </w:r>
    </w:p>
    <w:p w14:paraId="72846836" w14:textId="48170040" w:rsidR="003024FF" w:rsidRPr="002D106B" w:rsidRDefault="003024FF" w:rsidP="006E50AD">
      <w:pPr>
        <w:pStyle w:val="Akapitzlist"/>
        <w:numPr>
          <w:ilvl w:val="0"/>
          <w:numId w:val="18"/>
        </w:numPr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Stan istniejący</w:t>
      </w:r>
    </w:p>
    <w:p w14:paraId="1E24B36B" w14:textId="644BAB85" w:rsidR="003024FF" w:rsidRPr="002D106B" w:rsidRDefault="003024FF" w:rsidP="006E50AD">
      <w:pPr>
        <w:pStyle w:val="Akapitzlist"/>
        <w:numPr>
          <w:ilvl w:val="0"/>
          <w:numId w:val="18"/>
        </w:numPr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Stan projektowany</w:t>
      </w:r>
    </w:p>
    <w:p w14:paraId="40C960A5" w14:textId="215ADC2C" w:rsidR="00902660" w:rsidRPr="002D106B" w:rsidRDefault="002D106B" w:rsidP="006E50AD">
      <w:pPr>
        <w:tabs>
          <w:tab w:val="left" w:pos="360"/>
        </w:tabs>
        <w:suppressAutoHyphens/>
        <w:spacing w:after="0" w:line="240" w:lineRule="auto"/>
        <w:ind w:left="1843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5.1.</w:t>
      </w:r>
      <w:r w:rsidR="00BA29EC">
        <w:rPr>
          <w:rFonts w:ascii="Arial" w:eastAsia="Times New Roman" w:hAnsi="Arial" w:cs="Times New Roman"/>
          <w:sz w:val="20"/>
          <w:szCs w:val="20"/>
        </w:rPr>
        <w:t xml:space="preserve"> </w:t>
      </w:r>
      <w:r w:rsidR="0044456D" w:rsidRPr="002D106B">
        <w:rPr>
          <w:rFonts w:ascii="Arial" w:eastAsia="Times New Roman" w:hAnsi="Arial" w:cs="Times New Roman"/>
          <w:sz w:val="20"/>
          <w:szCs w:val="20"/>
        </w:rPr>
        <w:t>Projektowany zakres robót</w:t>
      </w:r>
    </w:p>
    <w:p w14:paraId="0AB38D4C" w14:textId="35BD46D2" w:rsidR="0044456D" w:rsidRPr="002D106B" w:rsidRDefault="002D106B" w:rsidP="006E50AD">
      <w:pPr>
        <w:pStyle w:val="Akapitzlist"/>
        <w:tabs>
          <w:tab w:val="left" w:pos="360"/>
        </w:tabs>
        <w:suppressAutoHyphens/>
        <w:spacing w:after="0" w:line="240" w:lineRule="auto"/>
        <w:ind w:left="1843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5.2.</w:t>
      </w:r>
      <w:r w:rsidR="00BA29EC">
        <w:rPr>
          <w:rFonts w:ascii="Arial" w:eastAsia="Times New Roman" w:hAnsi="Arial" w:cs="Times New Roman"/>
          <w:sz w:val="20"/>
          <w:szCs w:val="20"/>
        </w:rPr>
        <w:t xml:space="preserve"> </w:t>
      </w:r>
      <w:r w:rsidR="0044456D" w:rsidRPr="002D106B">
        <w:rPr>
          <w:rFonts w:ascii="Arial" w:eastAsia="Times New Roman" w:hAnsi="Arial" w:cs="Times New Roman"/>
          <w:sz w:val="20"/>
          <w:szCs w:val="20"/>
        </w:rPr>
        <w:t>Rozwiązania sytuacyjne</w:t>
      </w:r>
    </w:p>
    <w:p w14:paraId="7079FF23" w14:textId="3952C107" w:rsidR="0044456D" w:rsidRPr="002D106B" w:rsidRDefault="002D106B" w:rsidP="006E50AD">
      <w:pPr>
        <w:tabs>
          <w:tab w:val="left" w:pos="360"/>
        </w:tabs>
        <w:suppressAutoHyphens/>
        <w:spacing w:after="0" w:line="240" w:lineRule="auto"/>
        <w:ind w:left="1843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5.3.</w:t>
      </w:r>
      <w:r w:rsidR="00BA29EC">
        <w:rPr>
          <w:rFonts w:ascii="Arial" w:eastAsia="Times New Roman" w:hAnsi="Arial" w:cs="Times New Roman"/>
          <w:sz w:val="20"/>
          <w:szCs w:val="20"/>
        </w:rPr>
        <w:t xml:space="preserve"> </w:t>
      </w:r>
      <w:r w:rsidR="0044456D" w:rsidRPr="002D106B">
        <w:rPr>
          <w:rFonts w:ascii="Arial" w:eastAsia="Times New Roman" w:hAnsi="Arial" w:cs="Times New Roman"/>
          <w:sz w:val="20"/>
          <w:szCs w:val="20"/>
        </w:rPr>
        <w:t>Przekroje normalne</w:t>
      </w:r>
    </w:p>
    <w:p w14:paraId="1738B1D9" w14:textId="52257D18" w:rsidR="0044456D" w:rsidRPr="002D106B" w:rsidRDefault="002D106B" w:rsidP="006E50AD">
      <w:pPr>
        <w:tabs>
          <w:tab w:val="left" w:pos="360"/>
        </w:tabs>
        <w:suppressAutoHyphens/>
        <w:spacing w:after="0" w:line="240" w:lineRule="auto"/>
        <w:ind w:left="1843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5.4.</w:t>
      </w:r>
      <w:r w:rsidR="00BA29EC">
        <w:rPr>
          <w:rFonts w:ascii="Arial" w:eastAsia="Times New Roman" w:hAnsi="Arial" w:cs="Times New Roman"/>
          <w:sz w:val="20"/>
          <w:szCs w:val="20"/>
        </w:rPr>
        <w:t xml:space="preserve"> </w:t>
      </w:r>
      <w:r w:rsidR="0044456D" w:rsidRPr="002D106B">
        <w:rPr>
          <w:rFonts w:ascii="Arial" w:eastAsia="Times New Roman" w:hAnsi="Arial" w:cs="Times New Roman"/>
          <w:sz w:val="20"/>
          <w:szCs w:val="20"/>
        </w:rPr>
        <w:t>Konstrukcja nawierzchni chodników</w:t>
      </w:r>
      <w:r w:rsidR="0000244A">
        <w:rPr>
          <w:rFonts w:ascii="Arial" w:eastAsia="Times New Roman" w:hAnsi="Arial" w:cs="Times New Roman"/>
          <w:sz w:val="20"/>
          <w:szCs w:val="20"/>
        </w:rPr>
        <w:t>,</w:t>
      </w:r>
      <w:r w:rsidR="0044456D" w:rsidRPr="002D106B">
        <w:rPr>
          <w:rFonts w:ascii="Arial" w:eastAsia="Times New Roman" w:hAnsi="Arial" w:cs="Times New Roman"/>
          <w:sz w:val="20"/>
          <w:szCs w:val="20"/>
        </w:rPr>
        <w:t xml:space="preserve"> zjazdów</w:t>
      </w:r>
      <w:r w:rsidR="0000244A">
        <w:rPr>
          <w:rFonts w:ascii="Arial" w:eastAsia="Times New Roman" w:hAnsi="Arial" w:cs="Times New Roman"/>
          <w:sz w:val="20"/>
          <w:szCs w:val="20"/>
        </w:rPr>
        <w:t xml:space="preserve"> i zatok parkingowych</w:t>
      </w:r>
    </w:p>
    <w:p w14:paraId="44AB1C87" w14:textId="1891BA7A" w:rsidR="0044456D" w:rsidRPr="002D106B" w:rsidRDefault="002D106B" w:rsidP="006E50AD">
      <w:pPr>
        <w:tabs>
          <w:tab w:val="left" w:pos="360"/>
        </w:tabs>
        <w:suppressAutoHyphens/>
        <w:spacing w:after="0" w:line="240" w:lineRule="auto"/>
        <w:ind w:left="1843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5.5.</w:t>
      </w:r>
      <w:r w:rsidR="00BA29EC">
        <w:rPr>
          <w:rFonts w:ascii="Arial" w:eastAsia="Times New Roman" w:hAnsi="Arial" w:cs="Times New Roman"/>
          <w:sz w:val="20"/>
          <w:szCs w:val="20"/>
        </w:rPr>
        <w:t xml:space="preserve"> </w:t>
      </w:r>
      <w:r w:rsidR="0044456D" w:rsidRPr="002D106B">
        <w:rPr>
          <w:rFonts w:ascii="Arial" w:eastAsia="Times New Roman" w:hAnsi="Arial" w:cs="Times New Roman"/>
          <w:sz w:val="20"/>
          <w:szCs w:val="20"/>
        </w:rPr>
        <w:t xml:space="preserve">Odwodnienie </w:t>
      </w:r>
    </w:p>
    <w:p w14:paraId="01EAC75F" w14:textId="29AB86AE" w:rsidR="0044456D" w:rsidRPr="002D106B" w:rsidRDefault="002D106B" w:rsidP="006E50AD">
      <w:pPr>
        <w:tabs>
          <w:tab w:val="left" w:pos="360"/>
        </w:tabs>
        <w:suppressAutoHyphens/>
        <w:spacing w:after="0" w:line="240" w:lineRule="auto"/>
        <w:ind w:left="1843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5.6.</w:t>
      </w:r>
      <w:r w:rsidR="00BA29EC">
        <w:rPr>
          <w:rFonts w:ascii="Arial" w:eastAsia="Times New Roman" w:hAnsi="Arial" w:cs="Times New Roman"/>
          <w:sz w:val="20"/>
          <w:szCs w:val="20"/>
        </w:rPr>
        <w:t xml:space="preserve"> </w:t>
      </w:r>
      <w:r w:rsidR="0044456D" w:rsidRPr="002D106B">
        <w:rPr>
          <w:rFonts w:ascii="Arial" w:eastAsia="Times New Roman" w:hAnsi="Arial" w:cs="Times New Roman"/>
          <w:sz w:val="20"/>
          <w:szCs w:val="20"/>
        </w:rPr>
        <w:t>Roboty ziemne</w:t>
      </w:r>
    </w:p>
    <w:p w14:paraId="7D7A16F9" w14:textId="345A8911" w:rsidR="0044456D" w:rsidRPr="002D106B" w:rsidRDefault="002D106B" w:rsidP="006E50AD">
      <w:pPr>
        <w:tabs>
          <w:tab w:val="left" w:pos="360"/>
        </w:tabs>
        <w:suppressAutoHyphens/>
        <w:spacing w:after="0" w:line="240" w:lineRule="auto"/>
        <w:ind w:left="1843"/>
        <w:rPr>
          <w:rFonts w:ascii="Arial" w:eastAsia="Times New Roman" w:hAnsi="Arial" w:cs="Times New Roman"/>
          <w:sz w:val="20"/>
          <w:szCs w:val="20"/>
        </w:rPr>
      </w:pPr>
      <w:bookmarkStart w:id="4" w:name="_Hlk82270640"/>
      <w:r w:rsidRPr="002D106B">
        <w:rPr>
          <w:rFonts w:ascii="Arial" w:eastAsia="Times New Roman" w:hAnsi="Arial" w:cs="Times New Roman"/>
          <w:sz w:val="20"/>
          <w:szCs w:val="20"/>
        </w:rPr>
        <w:t>5.7.</w:t>
      </w:r>
      <w:r w:rsidR="00BA29EC">
        <w:rPr>
          <w:rFonts w:ascii="Arial" w:eastAsia="Times New Roman" w:hAnsi="Arial" w:cs="Times New Roman"/>
          <w:sz w:val="20"/>
          <w:szCs w:val="20"/>
        </w:rPr>
        <w:t xml:space="preserve"> </w:t>
      </w:r>
      <w:r w:rsidR="0044456D" w:rsidRPr="002D106B">
        <w:rPr>
          <w:rFonts w:ascii="Arial" w:eastAsia="Times New Roman" w:hAnsi="Arial" w:cs="Times New Roman"/>
          <w:sz w:val="20"/>
          <w:szCs w:val="20"/>
        </w:rPr>
        <w:t>Urządzenia bezpieczeństwa ruchu drogowego</w:t>
      </w:r>
    </w:p>
    <w:bookmarkEnd w:id="4"/>
    <w:p w14:paraId="0E38A537" w14:textId="10493270" w:rsidR="0044456D" w:rsidRPr="002D106B" w:rsidRDefault="002D106B" w:rsidP="006E50AD">
      <w:pPr>
        <w:tabs>
          <w:tab w:val="left" w:pos="360"/>
        </w:tabs>
        <w:suppressAutoHyphens/>
        <w:spacing w:after="0" w:line="240" w:lineRule="auto"/>
        <w:ind w:left="1843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5.8.</w:t>
      </w:r>
      <w:r w:rsidR="00BA29EC">
        <w:rPr>
          <w:rFonts w:ascii="Arial" w:eastAsia="Times New Roman" w:hAnsi="Arial" w:cs="Times New Roman"/>
          <w:sz w:val="20"/>
          <w:szCs w:val="20"/>
        </w:rPr>
        <w:t xml:space="preserve"> </w:t>
      </w:r>
      <w:r w:rsidR="0044456D" w:rsidRPr="002D106B">
        <w:rPr>
          <w:rFonts w:ascii="Arial" w:eastAsia="Times New Roman" w:hAnsi="Arial" w:cs="Times New Roman"/>
          <w:sz w:val="20"/>
          <w:szCs w:val="20"/>
        </w:rPr>
        <w:t>Umocnienia skarp</w:t>
      </w:r>
    </w:p>
    <w:p w14:paraId="4ECFF5A4" w14:textId="5AD6833B" w:rsidR="0044456D" w:rsidRPr="002D106B" w:rsidRDefault="002D106B" w:rsidP="006E50AD">
      <w:pPr>
        <w:tabs>
          <w:tab w:val="left" w:pos="360"/>
        </w:tabs>
        <w:suppressAutoHyphens/>
        <w:spacing w:after="0" w:line="240" w:lineRule="auto"/>
        <w:ind w:left="1843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>5.9.</w:t>
      </w:r>
      <w:r w:rsidR="00BA29EC">
        <w:rPr>
          <w:rFonts w:ascii="Arial" w:eastAsia="Times New Roman" w:hAnsi="Arial" w:cs="Times New Roman"/>
          <w:sz w:val="20"/>
          <w:szCs w:val="20"/>
        </w:rPr>
        <w:t xml:space="preserve"> </w:t>
      </w:r>
      <w:r w:rsidRPr="002D106B">
        <w:rPr>
          <w:rFonts w:ascii="Arial" w:eastAsia="Times New Roman" w:hAnsi="Arial" w:cs="Times New Roman"/>
          <w:sz w:val="20"/>
          <w:szCs w:val="20"/>
        </w:rPr>
        <w:t>U</w:t>
      </w:r>
      <w:r w:rsidR="00902660" w:rsidRPr="002D106B">
        <w:rPr>
          <w:rFonts w:ascii="Arial" w:eastAsia="Times New Roman" w:hAnsi="Arial" w:cs="Times New Roman"/>
          <w:sz w:val="20"/>
          <w:szCs w:val="20"/>
        </w:rPr>
        <w:t>zbrojenie terenu</w:t>
      </w:r>
      <w:r w:rsidR="00A4052F">
        <w:rPr>
          <w:rFonts w:ascii="Arial" w:eastAsia="Times New Roman" w:hAnsi="Arial" w:cs="Times New Roman"/>
          <w:sz w:val="20"/>
          <w:szCs w:val="20"/>
        </w:rPr>
        <w:br/>
        <w:t>5.10. Zjazdy</w:t>
      </w:r>
      <w:r w:rsidR="00A4052F">
        <w:rPr>
          <w:rFonts w:ascii="Arial" w:eastAsia="Times New Roman" w:hAnsi="Arial" w:cs="Times New Roman"/>
          <w:sz w:val="20"/>
          <w:szCs w:val="20"/>
        </w:rPr>
        <w:br/>
      </w:r>
      <w:r w:rsidR="00A4052F" w:rsidRPr="00A4052F">
        <w:rPr>
          <w:rFonts w:ascii="Arial" w:eastAsia="Times New Roman" w:hAnsi="Arial" w:cs="Times New Roman"/>
          <w:sz w:val="20"/>
          <w:szCs w:val="20"/>
        </w:rPr>
        <w:t>5.11. Przepust pod zjazdem</w:t>
      </w:r>
    </w:p>
    <w:p w14:paraId="57C6163E" w14:textId="02590BDA" w:rsidR="003024FF" w:rsidRPr="002D106B" w:rsidRDefault="00902660" w:rsidP="006E50AD">
      <w:pPr>
        <w:pStyle w:val="Akapitzlist"/>
        <w:numPr>
          <w:ilvl w:val="0"/>
          <w:numId w:val="18"/>
        </w:numPr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 xml:space="preserve">Powierzchnie projektowanych elementów zagospodarowana </w:t>
      </w:r>
      <w:r w:rsidR="003024FF" w:rsidRPr="002D106B">
        <w:rPr>
          <w:rFonts w:ascii="Arial" w:eastAsia="Times New Roman" w:hAnsi="Arial" w:cs="Times New Roman"/>
          <w:sz w:val="20"/>
          <w:szCs w:val="20"/>
        </w:rPr>
        <w:t>terenu</w:t>
      </w:r>
    </w:p>
    <w:p w14:paraId="3999A103" w14:textId="044EB52E" w:rsidR="00902660" w:rsidRDefault="00902660" w:rsidP="006E50AD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106B">
        <w:rPr>
          <w:rFonts w:ascii="Arial" w:eastAsia="Times New Roman" w:hAnsi="Arial" w:cs="Arial"/>
          <w:sz w:val="20"/>
          <w:szCs w:val="20"/>
        </w:rPr>
        <w:t>Dostępność gruntu pod budowę drogi</w:t>
      </w:r>
    </w:p>
    <w:p w14:paraId="6B300B41" w14:textId="2E315F27" w:rsidR="00EE440A" w:rsidRPr="006E50AD" w:rsidRDefault="00EE440A" w:rsidP="00EE440A">
      <w:pPr>
        <w:tabs>
          <w:tab w:val="left" w:pos="1134"/>
        </w:tabs>
        <w:suppressAutoHyphens/>
        <w:spacing w:after="0" w:line="240" w:lineRule="auto"/>
        <w:ind w:left="1134"/>
        <w:contextualSpacing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B/ </w:t>
      </w:r>
      <w:r w:rsidRPr="006E50AD">
        <w:rPr>
          <w:rFonts w:ascii="Arial" w:eastAsia="Times New Roman" w:hAnsi="Arial" w:cs="Times New Roman"/>
          <w:sz w:val="20"/>
          <w:szCs w:val="20"/>
        </w:rPr>
        <w:t>Opis techniczny</w:t>
      </w:r>
      <w:r>
        <w:rPr>
          <w:rFonts w:ascii="Arial" w:eastAsia="Times New Roman" w:hAnsi="Arial" w:cs="Times New Roman"/>
          <w:sz w:val="20"/>
          <w:szCs w:val="20"/>
        </w:rPr>
        <w:t xml:space="preserve"> - bra</w:t>
      </w:r>
      <w:r w:rsidRPr="006E50AD">
        <w:rPr>
          <w:rFonts w:ascii="Arial" w:eastAsia="Times New Roman" w:hAnsi="Arial" w:cs="Times New Roman"/>
          <w:sz w:val="20"/>
          <w:szCs w:val="20"/>
        </w:rPr>
        <w:t xml:space="preserve">nża telekomunikacyjna </w:t>
      </w:r>
    </w:p>
    <w:p w14:paraId="71B6CDA1" w14:textId="77777777" w:rsidR="00BA29EC" w:rsidRPr="00527C00" w:rsidRDefault="00BA29EC" w:rsidP="00BA29EC">
      <w:pPr>
        <w:pStyle w:val="Akapitzlist"/>
        <w:suppressAutoHyphens/>
        <w:spacing w:after="0" w:line="240" w:lineRule="auto"/>
        <w:ind w:left="1854"/>
        <w:jc w:val="both"/>
        <w:rPr>
          <w:rFonts w:ascii="Arial" w:eastAsia="Times New Roman" w:hAnsi="Arial" w:cs="Arial"/>
          <w:sz w:val="12"/>
          <w:szCs w:val="12"/>
        </w:rPr>
      </w:pPr>
    </w:p>
    <w:p w14:paraId="319A3905" w14:textId="5B23832B" w:rsidR="0044456D" w:rsidRPr="002D106B" w:rsidRDefault="00EE440A" w:rsidP="006E50AD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C</w:t>
      </w:r>
      <w:r w:rsidR="006E50AD">
        <w:rPr>
          <w:rFonts w:ascii="Arial" w:eastAsia="Times New Roman" w:hAnsi="Arial" w:cs="Times New Roman"/>
          <w:sz w:val="20"/>
          <w:szCs w:val="20"/>
        </w:rPr>
        <w:t xml:space="preserve">/ </w:t>
      </w:r>
      <w:r w:rsidR="0044456D" w:rsidRPr="002D106B">
        <w:rPr>
          <w:rFonts w:ascii="Arial" w:eastAsia="Times New Roman" w:hAnsi="Arial" w:cs="Times New Roman"/>
          <w:sz w:val="20"/>
          <w:szCs w:val="20"/>
        </w:rPr>
        <w:t>Uzgodnienia i opinie</w:t>
      </w:r>
    </w:p>
    <w:bookmarkEnd w:id="3"/>
    <w:p w14:paraId="5BA43766" w14:textId="77777777" w:rsidR="003024FF" w:rsidRPr="002D106B" w:rsidRDefault="003024FF" w:rsidP="001437BD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3C95D4E" w14:textId="18DDCBEA" w:rsidR="006E50AD" w:rsidRPr="006E50AD" w:rsidRDefault="006E50AD" w:rsidP="006E50AD">
      <w:pPr>
        <w:numPr>
          <w:ilvl w:val="0"/>
          <w:numId w:val="3"/>
        </w:numPr>
        <w:suppressAutoHyphens/>
        <w:spacing w:after="0" w:line="276" w:lineRule="auto"/>
        <w:ind w:left="1134" w:hanging="42"/>
        <w:rPr>
          <w:rFonts w:ascii="Arial" w:eastAsia="Times New Roman" w:hAnsi="Arial" w:cs="Times New Roman"/>
          <w:sz w:val="20"/>
          <w:szCs w:val="20"/>
        </w:rPr>
      </w:pPr>
      <w:r w:rsidRPr="006E50AD">
        <w:rPr>
          <w:rFonts w:ascii="Arial" w:eastAsia="Times New Roman" w:hAnsi="Arial" w:cs="Times New Roman"/>
          <w:sz w:val="20"/>
          <w:szCs w:val="20"/>
        </w:rPr>
        <w:t xml:space="preserve">Część rysunkowa </w:t>
      </w:r>
    </w:p>
    <w:p w14:paraId="74A8A774" w14:textId="77777777" w:rsidR="00BA29EC" w:rsidRDefault="00BA29EC" w:rsidP="00794A5D">
      <w:pPr>
        <w:suppressAutoHyphens/>
        <w:spacing w:after="0" w:line="276" w:lineRule="auto"/>
        <w:ind w:left="1092"/>
        <w:rPr>
          <w:rFonts w:ascii="Arial" w:eastAsia="Times New Roman" w:hAnsi="Arial" w:cs="Times New Roman"/>
          <w:sz w:val="20"/>
          <w:szCs w:val="20"/>
        </w:rPr>
      </w:pPr>
    </w:p>
    <w:p w14:paraId="546E7B92" w14:textId="03CC8E39" w:rsidR="002F3317" w:rsidRPr="00794A5D" w:rsidRDefault="002F3317" w:rsidP="00794A5D">
      <w:pPr>
        <w:pStyle w:val="Akapitzlist"/>
        <w:numPr>
          <w:ilvl w:val="0"/>
          <w:numId w:val="4"/>
        </w:numPr>
        <w:suppressAutoHyphens/>
        <w:spacing w:after="0" w:line="240" w:lineRule="auto"/>
        <w:ind w:left="1134" w:hanging="42"/>
        <w:rPr>
          <w:rFonts w:ascii="Arial" w:eastAsia="Times New Roman" w:hAnsi="Arial" w:cs="Times New Roman"/>
          <w:sz w:val="20"/>
          <w:szCs w:val="20"/>
        </w:rPr>
      </w:pPr>
      <w:r w:rsidRPr="00794A5D">
        <w:rPr>
          <w:rFonts w:ascii="Arial" w:eastAsia="Times New Roman" w:hAnsi="Arial" w:cs="Times New Roman"/>
          <w:sz w:val="20"/>
          <w:szCs w:val="20"/>
        </w:rPr>
        <w:t>Plan orientacyjny</w:t>
      </w:r>
      <w:r w:rsidR="00527C00" w:rsidRPr="00794A5D">
        <w:rPr>
          <w:rFonts w:ascii="Arial" w:eastAsia="Times New Roman" w:hAnsi="Arial" w:cs="Times New Roman"/>
          <w:sz w:val="20"/>
          <w:szCs w:val="20"/>
        </w:rPr>
        <w:t>:</w:t>
      </w:r>
      <w:r w:rsidRPr="00794A5D">
        <w:rPr>
          <w:rFonts w:ascii="Arial" w:eastAsia="Times New Roman" w:hAnsi="Arial" w:cs="Times New Roman"/>
          <w:sz w:val="20"/>
          <w:szCs w:val="20"/>
        </w:rPr>
        <w:t xml:space="preserve"> </w:t>
      </w:r>
      <w:r w:rsidR="00A32DA8" w:rsidRPr="00794A5D">
        <w:rPr>
          <w:rFonts w:ascii="Arial" w:eastAsia="Times New Roman" w:hAnsi="Arial" w:cs="Times New Roman"/>
          <w:sz w:val="20"/>
          <w:szCs w:val="20"/>
        </w:rPr>
        <w:t xml:space="preserve">RYS. NR 1, </w:t>
      </w:r>
      <w:r w:rsidRPr="00794A5D">
        <w:rPr>
          <w:rFonts w:ascii="Arial" w:eastAsia="Times New Roman" w:hAnsi="Arial" w:cs="Times New Roman"/>
          <w:sz w:val="20"/>
          <w:szCs w:val="20"/>
        </w:rPr>
        <w:t>skala 1:25 000</w:t>
      </w:r>
      <w:r w:rsidR="00527C00" w:rsidRPr="00794A5D">
        <w:rPr>
          <w:rFonts w:ascii="Arial" w:eastAsia="Times New Roman" w:hAnsi="Arial" w:cs="Times New Roman"/>
          <w:sz w:val="20"/>
          <w:szCs w:val="20"/>
        </w:rPr>
        <w:t>;</w:t>
      </w:r>
    </w:p>
    <w:p w14:paraId="2D876635" w14:textId="5EB7FA13" w:rsidR="002F3317" w:rsidRPr="00794A5D" w:rsidRDefault="00CD1D3C" w:rsidP="00794A5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1134" w:hanging="42"/>
        <w:rPr>
          <w:rFonts w:ascii="Arial" w:eastAsia="Times New Roman" w:hAnsi="Arial" w:cs="Times New Roman"/>
          <w:sz w:val="20"/>
          <w:szCs w:val="20"/>
        </w:rPr>
      </w:pPr>
      <w:r w:rsidRPr="00794A5D">
        <w:rPr>
          <w:rFonts w:ascii="Arial" w:eastAsia="Times New Roman" w:hAnsi="Arial" w:cs="Times New Roman"/>
          <w:sz w:val="20"/>
          <w:szCs w:val="20"/>
        </w:rPr>
        <w:t>Plan sytuacyjny</w:t>
      </w:r>
      <w:r w:rsidR="00527C00" w:rsidRPr="00794A5D">
        <w:rPr>
          <w:rFonts w:ascii="Arial" w:eastAsia="Times New Roman" w:hAnsi="Arial" w:cs="Times New Roman"/>
          <w:sz w:val="20"/>
          <w:szCs w:val="20"/>
        </w:rPr>
        <w:t>:</w:t>
      </w:r>
      <w:r w:rsidR="002F3317" w:rsidRPr="00794A5D">
        <w:rPr>
          <w:rFonts w:ascii="Arial" w:eastAsia="Times New Roman" w:hAnsi="Arial" w:cs="Times New Roman"/>
          <w:sz w:val="20"/>
          <w:szCs w:val="20"/>
        </w:rPr>
        <w:t xml:space="preserve"> </w:t>
      </w:r>
      <w:r w:rsidR="00A32DA8" w:rsidRPr="00794A5D">
        <w:rPr>
          <w:rFonts w:ascii="Arial" w:eastAsia="Times New Roman" w:hAnsi="Arial" w:cs="Times New Roman"/>
          <w:sz w:val="20"/>
          <w:szCs w:val="20"/>
        </w:rPr>
        <w:t xml:space="preserve">RYS. NR 2 </w:t>
      </w:r>
      <w:r w:rsidR="002F3317" w:rsidRPr="00794A5D">
        <w:rPr>
          <w:rFonts w:ascii="Arial" w:eastAsia="Times New Roman" w:hAnsi="Arial" w:cs="Times New Roman"/>
          <w:sz w:val="20"/>
          <w:szCs w:val="20"/>
        </w:rPr>
        <w:t>skala 1:500</w:t>
      </w:r>
      <w:r w:rsidR="00527C00" w:rsidRPr="00794A5D">
        <w:rPr>
          <w:rFonts w:ascii="Arial" w:eastAsia="Times New Roman" w:hAnsi="Arial" w:cs="Times New Roman"/>
          <w:sz w:val="20"/>
          <w:szCs w:val="20"/>
        </w:rPr>
        <w:t>;</w:t>
      </w:r>
    </w:p>
    <w:p w14:paraId="284630C2" w14:textId="7A546135" w:rsidR="00DA720F" w:rsidRPr="00794A5D" w:rsidRDefault="002F3317" w:rsidP="00794A5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1134" w:hanging="42"/>
        <w:rPr>
          <w:rFonts w:ascii="Arial" w:eastAsia="Times New Roman" w:hAnsi="Arial" w:cs="Times New Roman"/>
          <w:sz w:val="20"/>
          <w:szCs w:val="20"/>
        </w:rPr>
      </w:pPr>
      <w:r w:rsidRPr="00794A5D">
        <w:rPr>
          <w:rFonts w:ascii="Arial" w:eastAsia="Times New Roman" w:hAnsi="Arial" w:cs="Times New Roman"/>
          <w:sz w:val="20"/>
          <w:szCs w:val="20"/>
        </w:rPr>
        <w:t>Przekroje normalne</w:t>
      </w:r>
      <w:r w:rsidR="00DA720F" w:rsidRPr="00794A5D">
        <w:rPr>
          <w:rFonts w:ascii="Arial" w:eastAsia="Times New Roman" w:hAnsi="Arial" w:cs="Times New Roman"/>
          <w:sz w:val="20"/>
          <w:szCs w:val="20"/>
        </w:rPr>
        <w:t>:</w:t>
      </w:r>
      <w:r w:rsidR="00527C00" w:rsidRPr="00794A5D">
        <w:rPr>
          <w:rFonts w:ascii="Arial" w:eastAsia="Times New Roman" w:hAnsi="Arial" w:cs="Times New Roman"/>
          <w:sz w:val="20"/>
          <w:szCs w:val="20"/>
        </w:rPr>
        <w:t xml:space="preserve"> </w:t>
      </w:r>
      <w:r w:rsidR="00A32DA8" w:rsidRPr="00794A5D">
        <w:rPr>
          <w:rFonts w:ascii="Arial" w:eastAsia="Times New Roman" w:hAnsi="Arial" w:cs="Times New Roman"/>
          <w:sz w:val="20"/>
          <w:szCs w:val="20"/>
        </w:rPr>
        <w:t xml:space="preserve">RYS. NR 3 </w:t>
      </w:r>
      <w:r w:rsidR="00DA720F" w:rsidRPr="00794A5D">
        <w:rPr>
          <w:rFonts w:ascii="Arial" w:eastAsia="Times New Roman" w:hAnsi="Arial" w:cs="Times New Roman"/>
          <w:sz w:val="20"/>
          <w:szCs w:val="20"/>
        </w:rPr>
        <w:t>skala 1:50;</w:t>
      </w:r>
    </w:p>
    <w:p w14:paraId="7FA65BEA" w14:textId="3668FABB" w:rsidR="00BA29EC" w:rsidRPr="00794A5D" w:rsidRDefault="00DA720F" w:rsidP="00794A5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1134" w:hanging="42"/>
        <w:rPr>
          <w:rFonts w:ascii="Arial" w:eastAsia="Times New Roman" w:hAnsi="Arial" w:cs="Times New Roman"/>
          <w:sz w:val="20"/>
          <w:szCs w:val="20"/>
        </w:rPr>
      </w:pPr>
      <w:r w:rsidRPr="00794A5D">
        <w:rPr>
          <w:rFonts w:ascii="Arial" w:eastAsia="Times New Roman" w:hAnsi="Arial" w:cs="Times New Roman"/>
          <w:sz w:val="20"/>
          <w:szCs w:val="20"/>
        </w:rPr>
        <w:t>S</w:t>
      </w:r>
      <w:r w:rsidR="002F3317" w:rsidRPr="00794A5D">
        <w:rPr>
          <w:rFonts w:ascii="Arial" w:eastAsia="Times New Roman" w:hAnsi="Arial" w:cs="Times New Roman"/>
          <w:sz w:val="20"/>
          <w:szCs w:val="20"/>
        </w:rPr>
        <w:t>zczegóły konstrukcyjne</w:t>
      </w:r>
      <w:r w:rsidR="00527C00" w:rsidRPr="00794A5D">
        <w:rPr>
          <w:rFonts w:ascii="Arial" w:eastAsia="Times New Roman" w:hAnsi="Arial" w:cs="Times New Roman"/>
          <w:sz w:val="20"/>
          <w:szCs w:val="20"/>
        </w:rPr>
        <w:t>:</w:t>
      </w:r>
      <w:r w:rsidR="002F3317" w:rsidRPr="00794A5D">
        <w:rPr>
          <w:rFonts w:ascii="Arial" w:eastAsia="Times New Roman" w:hAnsi="Arial" w:cs="Times New Roman"/>
          <w:sz w:val="20"/>
          <w:szCs w:val="20"/>
        </w:rPr>
        <w:t xml:space="preserve"> </w:t>
      </w:r>
      <w:r w:rsidR="00A32DA8" w:rsidRPr="00794A5D">
        <w:rPr>
          <w:rFonts w:ascii="Arial" w:eastAsia="Times New Roman" w:hAnsi="Arial" w:cs="Times New Roman"/>
          <w:sz w:val="20"/>
          <w:szCs w:val="20"/>
        </w:rPr>
        <w:t xml:space="preserve">RYS. NR 4 </w:t>
      </w:r>
      <w:r w:rsidR="002F3317" w:rsidRPr="00794A5D">
        <w:rPr>
          <w:rFonts w:ascii="Arial" w:eastAsia="Times New Roman" w:hAnsi="Arial" w:cs="Times New Roman"/>
          <w:sz w:val="20"/>
          <w:szCs w:val="20"/>
        </w:rPr>
        <w:t>skala 1:25</w:t>
      </w:r>
      <w:r w:rsidRPr="00794A5D">
        <w:rPr>
          <w:rFonts w:ascii="Arial" w:eastAsia="Times New Roman" w:hAnsi="Arial" w:cs="Times New Roman"/>
          <w:sz w:val="20"/>
          <w:szCs w:val="20"/>
        </w:rPr>
        <w:t>;</w:t>
      </w:r>
      <w:r w:rsidR="002F3317" w:rsidRPr="00794A5D">
        <w:rPr>
          <w:rFonts w:ascii="Arial" w:eastAsia="Times New Roman" w:hAnsi="Arial" w:cs="Times New Roman"/>
          <w:sz w:val="20"/>
          <w:szCs w:val="20"/>
        </w:rPr>
        <w:t xml:space="preserve"> </w:t>
      </w:r>
    </w:p>
    <w:p w14:paraId="2A6BEF36" w14:textId="17A25E7B" w:rsidR="00DA720F" w:rsidRPr="00794A5D" w:rsidRDefault="002F3317" w:rsidP="00794A5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1134" w:hanging="42"/>
        <w:rPr>
          <w:rFonts w:ascii="Arial" w:eastAsia="Times New Roman" w:hAnsi="Arial" w:cs="Times New Roman"/>
          <w:sz w:val="20"/>
          <w:szCs w:val="20"/>
        </w:rPr>
      </w:pPr>
      <w:bookmarkStart w:id="5" w:name="_Hlk82272414"/>
      <w:r w:rsidRPr="00794A5D">
        <w:rPr>
          <w:rFonts w:ascii="Arial" w:eastAsia="Times New Roman" w:hAnsi="Arial" w:cs="Times New Roman"/>
          <w:sz w:val="20"/>
          <w:szCs w:val="20"/>
        </w:rPr>
        <w:t>Konstrukcja i rzut poziomy zjazd</w:t>
      </w:r>
      <w:r w:rsidR="00DA720F" w:rsidRPr="00794A5D">
        <w:rPr>
          <w:rFonts w:ascii="Arial" w:eastAsia="Times New Roman" w:hAnsi="Arial" w:cs="Times New Roman"/>
          <w:sz w:val="20"/>
          <w:szCs w:val="20"/>
        </w:rPr>
        <w:t>u</w:t>
      </w:r>
      <w:r w:rsidR="00527C00" w:rsidRPr="00794A5D">
        <w:rPr>
          <w:rFonts w:ascii="Arial" w:eastAsia="Times New Roman" w:hAnsi="Arial" w:cs="Times New Roman"/>
          <w:sz w:val="20"/>
          <w:szCs w:val="20"/>
        </w:rPr>
        <w:t>:</w:t>
      </w:r>
      <w:r w:rsidRPr="00794A5D">
        <w:rPr>
          <w:rFonts w:ascii="Arial" w:eastAsia="Times New Roman" w:hAnsi="Arial" w:cs="Times New Roman"/>
          <w:sz w:val="20"/>
          <w:szCs w:val="20"/>
        </w:rPr>
        <w:t xml:space="preserve"> </w:t>
      </w:r>
      <w:r w:rsidR="00A32DA8" w:rsidRPr="00794A5D">
        <w:rPr>
          <w:rFonts w:ascii="Arial" w:eastAsia="Times New Roman" w:hAnsi="Arial" w:cs="Times New Roman"/>
          <w:sz w:val="20"/>
          <w:szCs w:val="20"/>
        </w:rPr>
        <w:t xml:space="preserve">RYS. NR 6 </w:t>
      </w:r>
      <w:r w:rsidRPr="00794A5D">
        <w:rPr>
          <w:rFonts w:ascii="Arial" w:eastAsia="Calibri" w:hAnsi="Arial" w:cs="Calibri"/>
          <w:sz w:val="20"/>
          <w:szCs w:val="20"/>
        </w:rPr>
        <w:t>skala 1:50</w:t>
      </w:r>
      <w:r w:rsidR="00527C00" w:rsidRPr="00794A5D">
        <w:rPr>
          <w:rFonts w:ascii="Arial" w:eastAsia="Calibri" w:hAnsi="Arial" w:cs="Calibri"/>
          <w:sz w:val="20"/>
          <w:szCs w:val="20"/>
        </w:rPr>
        <w:t>;</w:t>
      </w:r>
      <w:bookmarkEnd w:id="5"/>
    </w:p>
    <w:p w14:paraId="5BF08114" w14:textId="77777777" w:rsidR="00DA720F" w:rsidRPr="00794A5D" w:rsidRDefault="00DA720F" w:rsidP="00794A5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1134" w:hanging="42"/>
        <w:rPr>
          <w:rFonts w:ascii="Arial" w:eastAsia="Times New Roman" w:hAnsi="Arial" w:cs="Times New Roman"/>
          <w:sz w:val="20"/>
          <w:szCs w:val="20"/>
        </w:rPr>
      </w:pPr>
      <w:r w:rsidRPr="00794A5D">
        <w:rPr>
          <w:rFonts w:ascii="Arial" w:eastAsia="Times New Roman" w:hAnsi="Arial" w:cs="Times New Roman"/>
          <w:sz w:val="20"/>
          <w:szCs w:val="20"/>
        </w:rPr>
        <w:t xml:space="preserve">Konstrukcja i rzut poziomy zjazdu w km 0+340,50: </w:t>
      </w:r>
      <w:r w:rsidRPr="00794A5D">
        <w:rPr>
          <w:rFonts w:ascii="Arial" w:eastAsia="Calibri" w:hAnsi="Arial" w:cs="Calibri"/>
          <w:sz w:val="20"/>
          <w:szCs w:val="20"/>
        </w:rPr>
        <w:t>skala 1:50;</w:t>
      </w:r>
    </w:p>
    <w:p w14:paraId="31D567E4" w14:textId="0B00A64B" w:rsidR="002F3317" w:rsidRPr="00794A5D" w:rsidRDefault="002F3317" w:rsidP="00794A5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1134" w:hanging="42"/>
        <w:rPr>
          <w:rFonts w:ascii="Arial" w:eastAsia="Times New Roman" w:hAnsi="Arial" w:cs="Times New Roman"/>
          <w:sz w:val="20"/>
          <w:szCs w:val="20"/>
        </w:rPr>
      </w:pPr>
      <w:r w:rsidRPr="00794A5D">
        <w:rPr>
          <w:rFonts w:ascii="Arial" w:eastAsia="Times New Roman" w:hAnsi="Arial" w:cs="Times New Roman"/>
          <w:sz w:val="20"/>
          <w:szCs w:val="20"/>
        </w:rPr>
        <w:t>Przepust, szczegóły konstrukcyjne</w:t>
      </w:r>
      <w:r w:rsidR="00527C00" w:rsidRPr="00794A5D">
        <w:rPr>
          <w:rFonts w:ascii="Arial" w:eastAsia="Times New Roman" w:hAnsi="Arial" w:cs="Times New Roman"/>
          <w:sz w:val="20"/>
          <w:szCs w:val="20"/>
        </w:rPr>
        <w:t>:</w:t>
      </w:r>
      <w:r w:rsidRPr="00794A5D">
        <w:rPr>
          <w:rFonts w:ascii="Arial" w:eastAsia="Times New Roman" w:hAnsi="Arial" w:cs="Times New Roman"/>
          <w:sz w:val="20"/>
          <w:szCs w:val="20"/>
        </w:rPr>
        <w:t xml:space="preserve"> </w:t>
      </w:r>
      <w:r w:rsidR="00A32DA8" w:rsidRPr="00794A5D">
        <w:rPr>
          <w:rFonts w:ascii="Arial" w:eastAsia="Times New Roman" w:hAnsi="Arial" w:cs="Times New Roman"/>
          <w:sz w:val="20"/>
          <w:szCs w:val="20"/>
        </w:rPr>
        <w:t xml:space="preserve">RYS. NR 7, </w:t>
      </w:r>
      <w:r w:rsidRPr="00794A5D">
        <w:rPr>
          <w:rFonts w:ascii="Arial" w:eastAsia="Calibri" w:hAnsi="Arial" w:cs="Calibri"/>
          <w:sz w:val="20"/>
          <w:szCs w:val="20"/>
        </w:rPr>
        <w:t>skala 1:25</w:t>
      </w:r>
      <w:r w:rsidR="004917D2" w:rsidRPr="00794A5D">
        <w:rPr>
          <w:rFonts w:ascii="Arial" w:eastAsia="Calibri" w:hAnsi="Arial" w:cs="Calibri"/>
          <w:sz w:val="20"/>
          <w:szCs w:val="20"/>
        </w:rPr>
        <w:t>, 1:50</w:t>
      </w:r>
      <w:r w:rsidR="00A4052F" w:rsidRPr="00794A5D">
        <w:rPr>
          <w:rFonts w:ascii="Arial" w:eastAsia="Calibri" w:hAnsi="Arial" w:cs="Calibri"/>
          <w:sz w:val="20"/>
          <w:szCs w:val="20"/>
        </w:rPr>
        <w:t>;</w:t>
      </w:r>
    </w:p>
    <w:p w14:paraId="6AE1980A" w14:textId="3547D60F" w:rsidR="00794A5D" w:rsidRPr="00794A5D" w:rsidRDefault="00CD1D3C" w:rsidP="00794A5D">
      <w:pPr>
        <w:pStyle w:val="Akapitzlist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1134" w:hanging="42"/>
        <w:rPr>
          <w:rFonts w:ascii="Arial" w:eastAsia="Times New Roman" w:hAnsi="Arial" w:cs="Times New Roman"/>
          <w:sz w:val="20"/>
          <w:szCs w:val="20"/>
        </w:rPr>
      </w:pPr>
      <w:r w:rsidRPr="00794A5D">
        <w:rPr>
          <w:rFonts w:ascii="Arial" w:eastAsia="Calibri" w:hAnsi="Arial" w:cs="Calibri"/>
          <w:sz w:val="20"/>
          <w:szCs w:val="20"/>
        </w:rPr>
        <w:t xml:space="preserve">Przekroje poprzeczne: </w:t>
      </w:r>
      <w:r w:rsidR="00A32DA8" w:rsidRPr="00794A5D">
        <w:rPr>
          <w:rFonts w:ascii="Arial" w:eastAsia="Calibri" w:hAnsi="Arial" w:cs="Calibri"/>
          <w:sz w:val="20"/>
          <w:szCs w:val="20"/>
        </w:rPr>
        <w:t xml:space="preserve">RYS. NR </w:t>
      </w:r>
      <w:r w:rsidR="00794A5D" w:rsidRPr="00794A5D">
        <w:rPr>
          <w:rFonts w:ascii="Arial" w:eastAsia="Calibri" w:hAnsi="Arial" w:cs="Calibri"/>
          <w:sz w:val="20"/>
          <w:szCs w:val="20"/>
        </w:rPr>
        <w:t xml:space="preserve">8/1, 8/2, 8/3, 8/4, </w:t>
      </w:r>
      <w:r w:rsidR="00A32DA8" w:rsidRPr="00794A5D">
        <w:rPr>
          <w:rFonts w:ascii="Arial" w:eastAsia="Calibri" w:hAnsi="Arial" w:cs="Calibri"/>
          <w:sz w:val="20"/>
          <w:szCs w:val="20"/>
        </w:rPr>
        <w:t>8</w:t>
      </w:r>
      <w:r w:rsidR="00794A5D" w:rsidRPr="00794A5D">
        <w:rPr>
          <w:rFonts w:ascii="Arial" w:eastAsia="Calibri" w:hAnsi="Arial" w:cs="Calibri"/>
          <w:sz w:val="20"/>
          <w:szCs w:val="20"/>
        </w:rPr>
        <w:t>/5</w:t>
      </w:r>
      <w:r w:rsidR="008F6F02" w:rsidRPr="00794A5D">
        <w:rPr>
          <w:rFonts w:ascii="Arial" w:eastAsia="Calibri" w:hAnsi="Arial" w:cs="Calibri"/>
          <w:sz w:val="20"/>
          <w:szCs w:val="20"/>
        </w:rPr>
        <w:t>,</w:t>
      </w:r>
      <w:r w:rsidR="00A4052F" w:rsidRPr="00794A5D">
        <w:rPr>
          <w:rFonts w:ascii="Arial" w:eastAsia="Calibri" w:hAnsi="Arial" w:cs="Calibri"/>
          <w:sz w:val="20"/>
          <w:szCs w:val="20"/>
        </w:rPr>
        <w:t xml:space="preserve"> </w:t>
      </w:r>
      <w:r w:rsidR="008F6F02" w:rsidRPr="00794A5D">
        <w:rPr>
          <w:rFonts w:ascii="Arial" w:eastAsia="Calibri" w:hAnsi="Arial" w:cs="Calibri"/>
          <w:sz w:val="20"/>
          <w:szCs w:val="20"/>
        </w:rPr>
        <w:t>8</w:t>
      </w:r>
      <w:r w:rsidR="00794A5D" w:rsidRPr="00794A5D">
        <w:rPr>
          <w:rFonts w:ascii="Arial" w:eastAsia="Calibri" w:hAnsi="Arial" w:cs="Calibri"/>
          <w:sz w:val="20"/>
          <w:szCs w:val="20"/>
        </w:rPr>
        <w:t>/6</w:t>
      </w:r>
      <w:r w:rsidR="008F6F02" w:rsidRPr="00794A5D">
        <w:rPr>
          <w:rFonts w:ascii="Arial" w:eastAsia="Calibri" w:hAnsi="Arial" w:cs="Calibri"/>
          <w:sz w:val="20"/>
          <w:szCs w:val="20"/>
        </w:rPr>
        <w:t>,</w:t>
      </w:r>
      <w:r w:rsidR="00A4052F" w:rsidRPr="00794A5D">
        <w:rPr>
          <w:rFonts w:ascii="Arial" w:eastAsia="Calibri" w:hAnsi="Arial" w:cs="Calibri"/>
          <w:sz w:val="20"/>
          <w:szCs w:val="20"/>
        </w:rPr>
        <w:t xml:space="preserve"> </w:t>
      </w:r>
      <w:r w:rsidR="008F6F02" w:rsidRPr="00794A5D">
        <w:rPr>
          <w:rFonts w:ascii="Arial" w:eastAsia="Calibri" w:hAnsi="Arial" w:cs="Calibri"/>
          <w:sz w:val="20"/>
          <w:szCs w:val="20"/>
        </w:rPr>
        <w:t>8</w:t>
      </w:r>
      <w:r w:rsidR="00794A5D" w:rsidRPr="00794A5D">
        <w:rPr>
          <w:rFonts w:ascii="Arial" w:eastAsia="Calibri" w:hAnsi="Arial" w:cs="Calibri"/>
          <w:sz w:val="20"/>
          <w:szCs w:val="20"/>
        </w:rPr>
        <w:t>/7</w:t>
      </w:r>
      <w:r w:rsidR="008F6F02" w:rsidRPr="00794A5D">
        <w:rPr>
          <w:rFonts w:ascii="Arial" w:eastAsia="Calibri" w:hAnsi="Arial" w:cs="Calibri"/>
          <w:sz w:val="20"/>
          <w:szCs w:val="20"/>
        </w:rPr>
        <w:t>,</w:t>
      </w:r>
      <w:r w:rsidR="00A4052F" w:rsidRPr="00794A5D">
        <w:rPr>
          <w:rFonts w:ascii="Arial" w:eastAsia="Calibri" w:hAnsi="Arial" w:cs="Calibri"/>
          <w:sz w:val="20"/>
          <w:szCs w:val="20"/>
        </w:rPr>
        <w:t xml:space="preserve"> </w:t>
      </w:r>
      <w:r w:rsidR="008F6F02" w:rsidRPr="00794A5D">
        <w:rPr>
          <w:rFonts w:ascii="Arial" w:eastAsia="Calibri" w:hAnsi="Arial" w:cs="Calibri"/>
          <w:sz w:val="20"/>
          <w:szCs w:val="20"/>
        </w:rPr>
        <w:t>8</w:t>
      </w:r>
      <w:r w:rsidR="00794A5D" w:rsidRPr="00794A5D">
        <w:rPr>
          <w:rFonts w:ascii="Arial" w:eastAsia="Calibri" w:hAnsi="Arial" w:cs="Calibri"/>
          <w:sz w:val="20"/>
          <w:szCs w:val="20"/>
        </w:rPr>
        <w:t>/8</w:t>
      </w:r>
      <w:r w:rsidR="008F6F02" w:rsidRPr="00794A5D">
        <w:rPr>
          <w:rFonts w:ascii="Arial" w:eastAsia="Calibri" w:hAnsi="Arial" w:cs="Calibri"/>
          <w:sz w:val="20"/>
          <w:szCs w:val="20"/>
        </w:rPr>
        <w:t>,</w:t>
      </w:r>
      <w:r w:rsidR="00A4052F" w:rsidRPr="00794A5D">
        <w:rPr>
          <w:rFonts w:ascii="Arial" w:eastAsia="Calibri" w:hAnsi="Arial" w:cs="Calibri"/>
          <w:sz w:val="20"/>
          <w:szCs w:val="20"/>
        </w:rPr>
        <w:t xml:space="preserve"> </w:t>
      </w:r>
      <w:r w:rsidR="00794A5D" w:rsidRPr="00794A5D">
        <w:rPr>
          <w:rFonts w:ascii="Arial" w:eastAsia="Calibri" w:hAnsi="Arial" w:cs="Calibri"/>
          <w:sz w:val="20"/>
          <w:szCs w:val="20"/>
        </w:rPr>
        <w:t>8</w:t>
      </w:r>
      <w:r w:rsidR="00794A5D" w:rsidRPr="00794A5D">
        <w:rPr>
          <w:rFonts w:ascii="Arial" w:eastAsia="Calibri" w:hAnsi="Arial" w:cs="Calibri"/>
          <w:sz w:val="20"/>
          <w:szCs w:val="20"/>
        </w:rPr>
        <w:t>/9;   skala 1:50.</w:t>
      </w:r>
    </w:p>
    <w:p w14:paraId="47A178BD" w14:textId="0099648C" w:rsidR="004D1679" w:rsidRPr="00794A5D" w:rsidRDefault="004D1679" w:rsidP="00794A5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1134" w:hanging="42"/>
        <w:rPr>
          <w:rFonts w:ascii="Arial" w:eastAsia="Times New Roman" w:hAnsi="Arial" w:cs="Times New Roman"/>
          <w:sz w:val="20"/>
          <w:szCs w:val="20"/>
        </w:rPr>
      </w:pPr>
      <w:r w:rsidRPr="00794A5D">
        <w:rPr>
          <w:rFonts w:ascii="Arial" w:eastAsia="Calibri" w:hAnsi="Arial" w:cs="Calibri"/>
          <w:sz w:val="20"/>
          <w:szCs w:val="20"/>
        </w:rPr>
        <w:t xml:space="preserve">KPED Karta </w:t>
      </w:r>
      <w:r w:rsidR="00794A5D" w:rsidRPr="00794A5D">
        <w:rPr>
          <w:rFonts w:ascii="Arial" w:eastAsia="Calibri" w:hAnsi="Arial" w:cs="Calibri"/>
          <w:sz w:val="20"/>
          <w:szCs w:val="20"/>
        </w:rPr>
        <w:t xml:space="preserve">nr </w:t>
      </w:r>
      <w:r w:rsidRPr="00794A5D">
        <w:rPr>
          <w:rFonts w:ascii="Arial" w:eastAsia="Calibri" w:hAnsi="Arial" w:cs="Calibri"/>
          <w:sz w:val="20"/>
          <w:szCs w:val="20"/>
        </w:rPr>
        <w:t>01.</w:t>
      </w:r>
      <w:r w:rsidR="008E0C3E">
        <w:rPr>
          <w:rFonts w:ascii="Arial" w:eastAsia="Calibri" w:hAnsi="Arial" w:cs="Calibri"/>
          <w:sz w:val="20"/>
          <w:szCs w:val="20"/>
        </w:rPr>
        <w:t>33</w:t>
      </w:r>
      <w:r w:rsidR="00794A5D" w:rsidRPr="00794A5D">
        <w:rPr>
          <w:rFonts w:ascii="Arial" w:eastAsia="Calibri" w:hAnsi="Arial" w:cs="Calibri"/>
          <w:sz w:val="20"/>
          <w:szCs w:val="20"/>
        </w:rPr>
        <w:t xml:space="preserve"> ”</w:t>
      </w:r>
      <w:r w:rsidR="008E0C3E">
        <w:rPr>
          <w:rFonts w:ascii="Arial" w:eastAsia="Calibri" w:hAnsi="Arial" w:cs="Calibri"/>
          <w:sz w:val="20"/>
          <w:szCs w:val="20"/>
        </w:rPr>
        <w:t>Sposób ułożenia prefabrykatów na skarpie”.</w:t>
      </w:r>
    </w:p>
    <w:p w14:paraId="62FF67A6" w14:textId="77777777" w:rsidR="002F3317" w:rsidRPr="00794A5D" w:rsidRDefault="002F3317" w:rsidP="00794A5D">
      <w:pPr>
        <w:suppressAutoHyphens/>
        <w:spacing w:after="0" w:line="360" w:lineRule="auto"/>
        <w:ind w:left="1134" w:hanging="42"/>
        <w:rPr>
          <w:rFonts w:ascii="Arial" w:eastAsia="Times New Roman" w:hAnsi="Arial" w:cs="Times New Roman"/>
          <w:sz w:val="20"/>
          <w:szCs w:val="20"/>
        </w:rPr>
      </w:pPr>
    </w:p>
    <w:p w14:paraId="3C74DCBC" w14:textId="77777777" w:rsidR="006E50AD" w:rsidRPr="006E50AD" w:rsidRDefault="006E50AD" w:rsidP="006E50AD">
      <w:pPr>
        <w:tabs>
          <w:tab w:val="left" w:pos="360"/>
        </w:tabs>
        <w:suppressAutoHyphens/>
        <w:spacing w:after="0" w:line="240" w:lineRule="auto"/>
        <w:ind w:left="1134" w:hanging="42"/>
        <w:contextualSpacing/>
        <w:rPr>
          <w:rFonts w:ascii="Arial" w:eastAsia="Times New Roman" w:hAnsi="Arial" w:cs="Times New Roman"/>
          <w:sz w:val="20"/>
          <w:szCs w:val="20"/>
        </w:rPr>
      </w:pPr>
    </w:p>
    <w:p w14:paraId="520A03D0" w14:textId="77777777" w:rsidR="006E50AD" w:rsidRPr="006E50AD" w:rsidRDefault="006E50AD" w:rsidP="006E50AD">
      <w:pPr>
        <w:tabs>
          <w:tab w:val="left" w:pos="1134"/>
        </w:tabs>
        <w:suppressAutoHyphens/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</w:p>
    <w:p w14:paraId="4DC114F9" w14:textId="2AA27E87" w:rsidR="00110AC4" w:rsidRDefault="00110AC4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6DCC6F4" w14:textId="4EC9442C" w:rsidR="006E50AD" w:rsidRDefault="006E50AD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A493B68" w14:textId="0678BC15" w:rsidR="006E50AD" w:rsidRDefault="006E50AD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0D4270D" w14:textId="45EB0B1E" w:rsidR="006E50AD" w:rsidRDefault="006E50AD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5165F3A" w14:textId="7946026E" w:rsidR="006E50AD" w:rsidRDefault="006E50AD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DD81D71" w14:textId="36EE25AF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92875CD" w14:textId="503C2166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DDA1D6C" w14:textId="77777777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A1F1E0" w14:textId="2DEA6587" w:rsidR="000B4F3A" w:rsidRDefault="000B4F3A" w:rsidP="000B4F3A">
      <w:pPr>
        <w:keepNext/>
        <w:numPr>
          <w:ilvl w:val="6"/>
          <w:numId w:val="0"/>
        </w:numPr>
        <w:tabs>
          <w:tab w:val="left" w:pos="0"/>
        </w:tabs>
        <w:spacing w:after="0" w:line="240" w:lineRule="auto"/>
        <w:ind w:left="3072"/>
        <w:outlineLvl w:val="6"/>
        <w:rPr>
          <w:rFonts w:ascii="Arial" w:eastAsia="Times New Roman" w:hAnsi="Arial" w:cs="Times New Roman"/>
          <w:b/>
          <w:bCs/>
        </w:rPr>
      </w:pPr>
    </w:p>
    <w:p w14:paraId="1445B194" w14:textId="77777777" w:rsidR="000B4F3A" w:rsidRPr="00110AC4" w:rsidRDefault="000B4F3A" w:rsidP="000B4F3A">
      <w:pPr>
        <w:keepNext/>
        <w:numPr>
          <w:ilvl w:val="6"/>
          <w:numId w:val="0"/>
        </w:numPr>
        <w:tabs>
          <w:tab w:val="left" w:pos="0"/>
        </w:tabs>
        <w:spacing w:after="0" w:line="240" w:lineRule="auto"/>
        <w:ind w:left="3072"/>
        <w:outlineLvl w:val="6"/>
        <w:rPr>
          <w:rFonts w:ascii="Arial" w:eastAsia="Times New Roman" w:hAnsi="Arial" w:cs="Times New Roman"/>
          <w:b/>
          <w:bCs/>
        </w:rPr>
      </w:pPr>
    </w:p>
    <w:p w14:paraId="6BC90C84" w14:textId="64C32835" w:rsidR="000B4F3A" w:rsidRPr="000B4F3A" w:rsidRDefault="000B4F3A" w:rsidP="000B4F3A">
      <w:pPr>
        <w:pStyle w:val="Akapitzlist"/>
        <w:numPr>
          <w:ilvl w:val="0"/>
          <w:numId w:val="33"/>
        </w:numPr>
        <w:suppressAutoHyphens/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  <w:r w:rsidRPr="000B4F3A">
        <w:rPr>
          <w:rFonts w:ascii="Arial" w:eastAsia="Times New Roman" w:hAnsi="Arial" w:cs="Times New Roman"/>
          <w:sz w:val="24"/>
          <w:szCs w:val="24"/>
        </w:rPr>
        <w:t xml:space="preserve">KSEROKOPIA UPRAWNIEŃ BRANŻOWYCH I ZAŚWIADCZEŃ </w:t>
      </w:r>
      <w:r w:rsidRPr="000B4F3A">
        <w:rPr>
          <w:rFonts w:ascii="Arial" w:eastAsia="Times New Roman" w:hAnsi="Arial" w:cs="Times New Roman"/>
          <w:sz w:val="24"/>
          <w:szCs w:val="24"/>
        </w:rPr>
        <w:br/>
        <w:t>O PRZYNALEŻNOŚCI DO OIIB PROJEKTANTA.</w:t>
      </w:r>
    </w:p>
    <w:p w14:paraId="1AF224C2" w14:textId="50BA43D2" w:rsidR="000B4F3A" w:rsidRP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4"/>
          <w:szCs w:val="24"/>
        </w:rPr>
      </w:pPr>
    </w:p>
    <w:p w14:paraId="14C8ACF4" w14:textId="719FC210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18E4CD36" w14:textId="1CA14B97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72DD9175" w14:textId="392218C9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C1DA46B" w14:textId="48398F10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3322BC2" w14:textId="16C58E3E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33EE8F0E" w14:textId="61F2DE35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3D437417" w14:textId="5FC97237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4E2F9C58" w14:textId="138DB92F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3F05F20D" w14:textId="6223BC7B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100299C5" w14:textId="4ED1E14C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4BD0C6E" w14:textId="4392C069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FEC5DEC" w14:textId="59DC2882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E0AF424" w14:textId="3544FF04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32F812B2" w14:textId="71F2131F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ED49202" w14:textId="6BF23968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46912D29" w14:textId="4A7E6AC4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ED2B81E" w14:textId="24EE4BB7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4DB65D9" w14:textId="4FDF22C7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3E460A2E" w14:textId="2001510B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D8ECDAA" w14:textId="1A74D537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0F246C89" w14:textId="0364772D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403C9DB0" w14:textId="707A4672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1DED77A1" w14:textId="3A132AD7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0C5F3B4C" w14:textId="3C728722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10B709DB" w14:textId="5901DC9E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37796CDF" w14:textId="485267D3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1C65E811" w14:textId="0C84828F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52916C22" w14:textId="2FEE396E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11E0C12" w14:textId="58C209F2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270468F9" w14:textId="6F3BED0C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901E855" w14:textId="093AF234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356A68E4" w14:textId="4E46CEEA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0D7CC9EB" w14:textId="075AE6DC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45573906" w14:textId="3E337060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566ADA81" w14:textId="5C4D7994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233E0021" w14:textId="1C97B1E8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0290C270" w14:textId="067FFC29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76F97095" w14:textId="5A610419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56E70713" w14:textId="7807557E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4C67AAB3" w14:textId="400C6C78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37AA1076" w14:textId="124642AE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2C78CF73" w14:textId="0D635C66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37DC726C" w14:textId="1F1E6A02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CD5A138" w14:textId="5A96E105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9436A6F" w14:textId="5A571A8F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5AA2D1EA" w14:textId="335BE26A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6709BF44" w14:textId="7BFB8DD5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7C7D276D" w14:textId="685E74F6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0AB9DEA8" w14:textId="179F8BFB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5EC9D175" w14:textId="7F7554F6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53494AF1" w14:textId="3DCCD6D8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765AE765" w14:textId="09C33B3F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21C49490" w14:textId="0D842664" w:rsidR="005132E1" w:rsidRDefault="005132E1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21C18825" w14:textId="1890C7AA" w:rsidR="005132E1" w:rsidRDefault="005132E1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05487E88" w14:textId="492ADC9B" w:rsidR="005132E1" w:rsidRDefault="005132E1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0C5DFECD" w14:textId="0D04C5CF" w:rsidR="005132E1" w:rsidRDefault="005132E1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0B2546AE" w14:textId="77777777" w:rsidR="005132E1" w:rsidRDefault="005132E1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024CF3BD" w14:textId="5D2F4AA9" w:rsidR="000B4F3A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7A502DA7" w14:textId="77777777" w:rsidR="000B4F3A" w:rsidRPr="002D106B" w:rsidRDefault="000B4F3A" w:rsidP="000B4F3A">
      <w:pPr>
        <w:suppressAutoHyphens/>
        <w:spacing w:after="0" w:line="240" w:lineRule="auto"/>
        <w:ind w:left="1812"/>
        <w:rPr>
          <w:rFonts w:ascii="Arial" w:eastAsia="Times New Roman" w:hAnsi="Arial" w:cs="Times New Roman"/>
          <w:sz w:val="20"/>
          <w:szCs w:val="20"/>
        </w:rPr>
      </w:pPr>
    </w:p>
    <w:p w14:paraId="5678E33E" w14:textId="77777777" w:rsidR="000B4F3A" w:rsidRPr="002D106B" w:rsidRDefault="000B4F3A" w:rsidP="000B4F3A">
      <w:pPr>
        <w:numPr>
          <w:ilvl w:val="0"/>
          <w:numId w:val="33"/>
        </w:num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2D106B">
        <w:rPr>
          <w:rFonts w:ascii="Arial" w:eastAsia="Times New Roman" w:hAnsi="Arial" w:cs="Times New Roman"/>
          <w:sz w:val="20"/>
          <w:szCs w:val="20"/>
        </w:rPr>
        <w:t xml:space="preserve">WYKAZ DZIAŁEK NA KTÓRYCH ZLOKALIZOWANA JEST </w:t>
      </w:r>
      <w:r w:rsidRPr="002D106B">
        <w:rPr>
          <w:rFonts w:ascii="Arial" w:eastAsia="Times New Roman" w:hAnsi="Arial" w:cs="Arial"/>
          <w:kern w:val="2"/>
          <w:sz w:val="20"/>
          <w:szCs w:val="20"/>
          <w:lang w:eastAsia="zh-CN"/>
        </w:rPr>
        <w:t>PRZEBUDOWA DROGI GMINNEJ NR 107127L W M. PIOTROWICE W ZAKRESIE BUDOWY CHODNIKÓW</w:t>
      </w:r>
      <w:r>
        <w:rPr>
          <w:rFonts w:ascii="Arial" w:eastAsia="Times New Roman" w:hAnsi="Arial" w:cs="Arial"/>
          <w:kern w:val="2"/>
          <w:sz w:val="20"/>
          <w:szCs w:val="20"/>
          <w:lang w:eastAsia="zh-CN"/>
        </w:rPr>
        <w:t xml:space="preserve">, </w:t>
      </w:r>
      <w:r w:rsidRPr="002D106B">
        <w:rPr>
          <w:rFonts w:ascii="Arial" w:eastAsia="Times New Roman" w:hAnsi="Arial" w:cs="Arial"/>
          <w:kern w:val="2"/>
          <w:sz w:val="20"/>
          <w:szCs w:val="20"/>
          <w:lang w:eastAsia="zh-CN"/>
        </w:rPr>
        <w:t>ZJAZDÓW</w:t>
      </w:r>
      <w:r>
        <w:rPr>
          <w:rFonts w:ascii="Arial" w:eastAsia="Times New Roman" w:hAnsi="Arial" w:cs="Arial"/>
          <w:kern w:val="2"/>
          <w:sz w:val="20"/>
          <w:szCs w:val="20"/>
          <w:lang w:eastAsia="zh-CN"/>
        </w:rPr>
        <w:t xml:space="preserve"> I BUDOWA KANAŁU TECHNOLOGICZNEGO</w:t>
      </w:r>
    </w:p>
    <w:p w14:paraId="76B2A746" w14:textId="70F464F6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AD236F6" w14:textId="3DF58CFA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02E1F66" w14:textId="547757F5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1762BEC" w14:textId="2D7FAF03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669DB5D" w14:textId="76113285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CCC1590" w14:textId="0C63ED23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08D178D" w14:textId="77777777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D34EA95" w14:textId="32181BD0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7D2AFB5" w14:textId="77777777" w:rsidR="005132E1" w:rsidRPr="000B4F3A" w:rsidRDefault="005132E1" w:rsidP="005132E1">
      <w:pPr>
        <w:suppressAutoHyphens/>
        <w:spacing w:after="0" w:line="240" w:lineRule="auto"/>
        <w:ind w:hanging="142"/>
        <w:jc w:val="center"/>
        <w:rPr>
          <w:rFonts w:ascii="Arial" w:eastAsia="Times New Roman" w:hAnsi="Arial" w:cs="Times New Roman"/>
          <w:b/>
          <w:bCs/>
        </w:rPr>
      </w:pPr>
      <w:r w:rsidRPr="000B4F3A">
        <w:rPr>
          <w:rFonts w:ascii="Arial" w:eastAsia="Times New Roman" w:hAnsi="Arial" w:cs="Times New Roman"/>
          <w:b/>
          <w:bCs/>
        </w:rPr>
        <w:t>WYKAZ DZIAŁEK</w:t>
      </w:r>
    </w:p>
    <w:p w14:paraId="58AB7284" w14:textId="77777777" w:rsidR="005132E1" w:rsidRPr="000B4F3A" w:rsidRDefault="005132E1" w:rsidP="005132E1">
      <w:pPr>
        <w:rPr>
          <w:rFonts w:ascii="Arial" w:hAnsi="Arial" w:cs="Arial"/>
        </w:rPr>
      </w:pPr>
    </w:p>
    <w:p w14:paraId="091167F7" w14:textId="6FCD7322" w:rsidR="000B4F3A" w:rsidRDefault="000B4F3A" w:rsidP="000B4F3A">
      <w:pPr>
        <w:spacing w:after="120"/>
        <w:rPr>
          <w:rFonts w:ascii="Arial" w:eastAsia="Times New Roman" w:hAnsi="Arial" w:cs="Times New Roman"/>
          <w:sz w:val="20"/>
          <w:szCs w:val="20"/>
        </w:rPr>
      </w:pPr>
    </w:p>
    <w:p w14:paraId="37C6C362" w14:textId="77777777" w:rsidR="005132E1" w:rsidRPr="000B4F3A" w:rsidRDefault="005132E1" w:rsidP="000B4F3A">
      <w:pPr>
        <w:spacing w:after="120"/>
        <w:rPr>
          <w:rFonts w:ascii="Arial" w:hAnsi="Arial" w:cs="Arial"/>
          <w:b/>
        </w:rPr>
      </w:pPr>
    </w:p>
    <w:p w14:paraId="7BCE293F" w14:textId="77777777" w:rsidR="000B4F3A" w:rsidRPr="000B4F3A" w:rsidRDefault="000B4F3A" w:rsidP="000B4F3A">
      <w:pPr>
        <w:spacing w:after="120"/>
        <w:rPr>
          <w:rFonts w:ascii="Arial" w:hAnsi="Arial" w:cs="Arial"/>
          <w:b/>
          <w:bCs/>
        </w:rPr>
      </w:pPr>
      <w:r w:rsidRPr="000B4F3A">
        <w:rPr>
          <w:rFonts w:ascii="Arial" w:hAnsi="Arial" w:cs="Arial"/>
          <w:b/>
        </w:rPr>
        <w:t>Numer ewidencyjny działki:</w:t>
      </w:r>
      <w:r w:rsidRPr="000B4F3A">
        <w:rPr>
          <w:rFonts w:ascii="Arial" w:hAnsi="Arial" w:cs="Arial"/>
          <w:b/>
          <w:bCs/>
        </w:rPr>
        <w:t xml:space="preserve"> </w:t>
      </w:r>
    </w:p>
    <w:p w14:paraId="2F1150C5" w14:textId="77777777" w:rsidR="000B4F3A" w:rsidRPr="000B4F3A" w:rsidRDefault="000B4F3A" w:rsidP="000B4F3A">
      <w:pPr>
        <w:spacing w:after="120"/>
        <w:jc w:val="center"/>
        <w:rPr>
          <w:rFonts w:ascii="Arial" w:hAnsi="Arial" w:cs="Arial"/>
          <w:b/>
          <w:bCs/>
        </w:rPr>
      </w:pPr>
    </w:p>
    <w:p w14:paraId="46546B36" w14:textId="77777777" w:rsidR="000B4F3A" w:rsidRPr="000B4F3A" w:rsidRDefault="000B4F3A" w:rsidP="000B4F3A">
      <w:pPr>
        <w:spacing w:after="120"/>
        <w:rPr>
          <w:rFonts w:ascii="Arial" w:hAnsi="Arial" w:cs="Arial"/>
        </w:rPr>
      </w:pPr>
      <w:r w:rsidRPr="000B4F3A">
        <w:rPr>
          <w:rFonts w:ascii="Arial" w:hAnsi="Arial" w:cs="Arial"/>
        </w:rPr>
        <w:t xml:space="preserve">1/ </w:t>
      </w:r>
      <w:r w:rsidRPr="000B4F3A">
        <w:rPr>
          <w:rFonts w:ascii="Arial" w:hAnsi="Arial" w:cs="Arial"/>
          <w:b/>
          <w:bCs/>
        </w:rPr>
        <w:t>238</w:t>
      </w:r>
      <w:r w:rsidRPr="000B4F3A">
        <w:rPr>
          <w:rFonts w:ascii="Arial" w:hAnsi="Arial" w:cs="Arial"/>
        </w:rPr>
        <w:t xml:space="preserve"> POWIAT LUBLIN, OBRĘB PIOTROWICE, JEDNOSTKA </w:t>
      </w:r>
      <w:bookmarkStart w:id="6" w:name="_Hlk100513309"/>
      <w:r w:rsidRPr="000B4F3A">
        <w:rPr>
          <w:rFonts w:ascii="Arial" w:hAnsi="Arial" w:cs="Arial"/>
        </w:rPr>
        <w:t xml:space="preserve">EWIDENCYJNA STRZYŻEWICE </w:t>
      </w:r>
      <w:bookmarkEnd w:id="6"/>
      <w:r w:rsidRPr="000B4F3A">
        <w:rPr>
          <w:rFonts w:ascii="Arial" w:hAnsi="Arial" w:cs="Arial"/>
        </w:rPr>
        <w:t xml:space="preserve">- PAS DROGOWY DROGI GMINNEJ  NR 107127L, </w:t>
      </w:r>
    </w:p>
    <w:p w14:paraId="2FA1C1B2" w14:textId="77777777" w:rsidR="000B4F3A" w:rsidRPr="000B4F3A" w:rsidRDefault="000B4F3A" w:rsidP="000B4F3A">
      <w:pPr>
        <w:spacing w:after="120"/>
        <w:rPr>
          <w:rFonts w:ascii="Arial" w:hAnsi="Arial" w:cs="Arial"/>
        </w:rPr>
      </w:pPr>
      <w:r w:rsidRPr="000B4F3A">
        <w:rPr>
          <w:rFonts w:ascii="Arial" w:hAnsi="Arial" w:cs="Arial"/>
        </w:rPr>
        <w:t xml:space="preserve">2/ </w:t>
      </w:r>
      <w:r w:rsidRPr="000B4F3A">
        <w:rPr>
          <w:rFonts w:ascii="Arial" w:hAnsi="Arial" w:cs="Arial"/>
          <w:b/>
          <w:bCs/>
        </w:rPr>
        <w:t>1468</w:t>
      </w:r>
      <w:r w:rsidRPr="000B4F3A">
        <w:rPr>
          <w:rFonts w:ascii="Arial" w:hAnsi="Arial" w:cs="Arial"/>
        </w:rPr>
        <w:t xml:space="preserve"> POWIAT LUBLIN, OBRĘB PIOTROWICE, JEDNOSTKA  EWIDENCYJNA STRZYŻEWICE - PAS DROGOWY DROGI GMINNEJ WEWNĘTRZNEJ</w:t>
      </w:r>
    </w:p>
    <w:p w14:paraId="6B90A3A7" w14:textId="77777777" w:rsidR="000B4F3A" w:rsidRPr="000B4F3A" w:rsidRDefault="000B4F3A" w:rsidP="000B4F3A">
      <w:pPr>
        <w:spacing w:after="120"/>
        <w:rPr>
          <w:rFonts w:ascii="Arial" w:hAnsi="Arial" w:cs="Arial"/>
        </w:rPr>
      </w:pPr>
      <w:r w:rsidRPr="000B4F3A">
        <w:rPr>
          <w:rFonts w:ascii="Arial" w:hAnsi="Arial" w:cs="Arial"/>
        </w:rPr>
        <w:t xml:space="preserve">3/ </w:t>
      </w:r>
      <w:r w:rsidRPr="000B4F3A">
        <w:rPr>
          <w:rFonts w:ascii="Arial" w:hAnsi="Arial" w:cs="Arial"/>
          <w:b/>
          <w:bCs/>
        </w:rPr>
        <w:t>1462</w:t>
      </w:r>
      <w:r w:rsidRPr="000B4F3A">
        <w:rPr>
          <w:rFonts w:ascii="Arial" w:hAnsi="Arial" w:cs="Arial"/>
        </w:rPr>
        <w:t xml:space="preserve"> POWIAT LUBLIN, OBRĘB PIOTROWICE, JEDNOSTKA EWIDENCYJNA STRZYŻEWICE  - PAS DROGOWY DROGI GMINNEJ WEWNĘTRZNEJ </w:t>
      </w:r>
    </w:p>
    <w:p w14:paraId="26E31D47" w14:textId="77777777" w:rsidR="000B4F3A" w:rsidRPr="000B4F3A" w:rsidRDefault="000B4F3A" w:rsidP="000B4F3A">
      <w:pPr>
        <w:spacing w:after="120"/>
      </w:pPr>
    </w:p>
    <w:p w14:paraId="71E6FDF0" w14:textId="77777777" w:rsidR="000B4F3A" w:rsidRPr="000B4F3A" w:rsidRDefault="000B4F3A" w:rsidP="000B4F3A">
      <w:pPr>
        <w:spacing w:after="120"/>
      </w:pPr>
    </w:p>
    <w:p w14:paraId="4EAD9C69" w14:textId="77777777" w:rsidR="000B4F3A" w:rsidRPr="000B4F3A" w:rsidRDefault="000B4F3A" w:rsidP="000B4F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55636A1" w14:textId="77777777" w:rsidR="000B4F3A" w:rsidRPr="000B4F3A" w:rsidRDefault="000B4F3A" w:rsidP="000B4F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140F070" w14:textId="7354C57C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6292D38" w14:textId="44B88AE5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6B54CF4" w14:textId="24561DB6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6BE8658" w14:textId="26348C6D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8FBFCC0" w14:textId="061C32B6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2D2253F" w14:textId="52EB8D0B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18ED0D1" w14:textId="4EEDA908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E7A8036" w14:textId="0C95451A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5588B3BC" w14:textId="78642376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4B162D9" w14:textId="1429F7C6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91331B6" w14:textId="6066D13B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375B486" w14:textId="359B6EB1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6F2595D" w14:textId="3A5B0F31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52628C70" w14:textId="29B28306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0594AF5" w14:textId="5F424CF5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D8F425A" w14:textId="4BF12706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D72F116" w14:textId="3D97C603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2944606" w14:textId="0D4EFAFF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9FFBF90" w14:textId="5364C740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5C3CCBEF" w14:textId="236884B7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BB821BD" w14:textId="61F357E1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F7F3545" w14:textId="5E2B6C6F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2EBCC65" w14:textId="6B0D1202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F78D654" w14:textId="77777777" w:rsidR="005132E1" w:rsidRDefault="005132E1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D6D0CAF" w14:textId="6B8C8477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D2B2DFB" w14:textId="62F0CAFB" w:rsidR="000B4F3A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AA7F053" w14:textId="77777777" w:rsidR="000B4F3A" w:rsidRPr="002F3317" w:rsidRDefault="000B4F3A" w:rsidP="000B4F3A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EC81BE5" w14:textId="3C5B5F89" w:rsidR="000B4F3A" w:rsidRPr="000B4F3A" w:rsidRDefault="000B4F3A" w:rsidP="000B4F3A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ind w:left="1134" w:hanging="42"/>
        <w:rPr>
          <w:rFonts w:ascii="Arial" w:eastAsia="Times New Roman" w:hAnsi="Arial" w:cs="Times New Roman"/>
          <w:sz w:val="24"/>
          <w:szCs w:val="24"/>
        </w:rPr>
      </w:pPr>
      <w:r w:rsidRPr="000B4F3A">
        <w:rPr>
          <w:rFonts w:ascii="Arial" w:eastAsia="Times New Roman" w:hAnsi="Arial" w:cs="Times New Roman"/>
          <w:sz w:val="24"/>
          <w:szCs w:val="24"/>
        </w:rPr>
        <w:t xml:space="preserve">OPIS OPISOWA </w:t>
      </w:r>
    </w:p>
    <w:p w14:paraId="1DE2F696" w14:textId="77777777" w:rsidR="000B4F3A" w:rsidRPr="000B4F3A" w:rsidRDefault="000B4F3A" w:rsidP="000B4F3A">
      <w:pPr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271A9C87" w14:textId="45025682" w:rsidR="000B4F3A" w:rsidRP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4"/>
          <w:szCs w:val="24"/>
        </w:rPr>
      </w:pPr>
      <w:r w:rsidRPr="000B4F3A">
        <w:rPr>
          <w:rFonts w:ascii="Arial" w:eastAsia="Times New Roman" w:hAnsi="Arial" w:cs="Times New Roman"/>
          <w:sz w:val="24"/>
          <w:szCs w:val="24"/>
        </w:rPr>
        <w:t>A/ OPIS TECHNICZNY- BRANŻA DROGOWA</w:t>
      </w:r>
    </w:p>
    <w:p w14:paraId="5FDC0494" w14:textId="16A897C8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5CD38A5A" w14:textId="3A6F8F77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64DF89DE" w14:textId="6EB8E7FB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6A87C53" w14:textId="48B6449C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1372E0F4" w14:textId="392CA0AC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001CAA86" w14:textId="66C68775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694776DC" w14:textId="75A7B899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E61CE40" w14:textId="49325314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AA9FA56" w14:textId="55F58770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759B77E" w14:textId="57E13483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5A87A53" w14:textId="5B69C234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034C2F11" w14:textId="1CB6616A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1BC3E8DE" w14:textId="45C95075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5720811A" w14:textId="1505B22B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1690C86E" w14:textId="4B65EF43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098CC3C" w14:textId="20DFED0B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9959144" w14:textId="09F2C87B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201C3F1" w14:textId="58C6C34D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5C3F3724" w14:textId="00333593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79B058B" w14:textId="213087BB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5DD3D7D0" w14:textId="230B4053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01AF6A00" w14:textId="41823E2B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C97CBFE" w14:textId="2679ADFC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51466CE" w14:textId="1AB8A08A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7F38E59" w14:textId="15A8B95C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04DBCDC6" w14:textId="7F71E61D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F95E7C9" w14:textId="44E9F099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5DBFEA9B" w14:textId="26983206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7C3D15E" w14:textId="6E43DE09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CA9E5C6" w14:textId="5CE0A2FC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0D99762" w14:textId="26914B6B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F06FFEB" w14:textId="3A94AF1E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50ED615" w14:textId="5537C8B5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581BA2F1" w14:textId="3746D390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32F1740" w14:textId="309BC738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6336886F" w14:textId="3E1CE30A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53ED2DE" w14:textId="062C7F7F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423CD87" w14:textId="1C909C32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2C4F038" w14:textId="08408E2E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F9B3BAD" w14:textId="714D21D4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717B4E2" w14:textId="2383071D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4B4A22C" w14:textId="50BE6C7E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454F704" w14:textId="3A9514BE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04499106" w14:textId="154D380C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E6BE5EC" w14:textId="1C60661A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939C558" w14:textId="785488E6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5E14C7C7" w14:textId="5E41109B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0126F90F" w14:textId="4F2D5365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18E52435" w14:textId="29AAD461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19A25FE3" w14:textId="0545485B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DF58A13" w14:textId="5FBECB86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592BE9A" w14:textId="59A6FB80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528AF6C8" w14:textId="382A4AF3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98A1329" w14:textId="510DDF4A" w:rsidR="000B4F3A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1C3BFA18" w14:textId="77777777" w:rsidR="000B4F3A" w:rsidRPr="006E50AD" w:rsidRDefault="000B4F3A" w:rsidP="000B4F3A">
      <w:pPr>
        <w:tabs>
          <w:tab w:val="left" w:pos="360"/>
        </w:tabs>
        <w:suppressAutoHyphens/>
        <w:spacing w:after="0" w:line="24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2F3BE2F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ind w:left="1854"/>
        <w:rPr>
          <w:rFonts w:ascii="Arial" w:eastAsia="Times New Roman" w:hAnsi="Arial" w:cs="Times New Roman"/>
          <w:sz w:val="20"/>
          <w:szCs w:val="20"/>
        </w:rPr>
      </w:pPr>
    </w:p>
    <w:p w14:paraId="250B171F" w14:textId="5C2FA47C" w:rsidR="000B4F3A" w:rsidRPr="006E50AD" w:rsidRDefault="000B4F3A" w:rsidP="000B4F3A">
      <w:pPr>
        <w:tabs>
          <w:tab w:val="left" w:pos="1134"/>
        </w:tabs>
        <w:suppressAutoHyphens/>
        <w:spacing w:after="0" w:line="240" w:lineRule="auto"/>
        <w:ind w:left="1134"/>
        <w:contextualSpacing/>
        <w:rPr>
          <w:rFonts w:ascii="Arial" w:eastAsia="Times New Roman" w:hAnsi="Arial" w:cs="Times New Roman"/>
          <w:sz w:val="24"/>
          <w:szCs w:val="24"/>
        </w:rPr>
      </w:pPr>
      <w:r w:rsidRPr="000B4F3A">
        <w:rPr>
          <w:rFonts w:ascii="Arial" w:eastAsia="Times New Roman" w:hAnsi="Arial" w:cs="Times New Roman"/>
          <w:sz w:val="24"/>
          <w:szCs w:val="24"/>
        </w:rPr>
        <w:t xml:space="preserve">B/ </w:t>
      </w:r>
      <w:r w:rsidRPr="006E50AD">
        <w:rPr>
          <w:rFonts w:ascii="Arial" w:eastAsia="Times New Roman" w:hAnsi="Arial" w:cs="Times New Roman"/>
          <w:sz w:val="24"/>
          <w:szCs w:val="24"/>
        </w:rPr>
        <w:t>OPIS TECHNICZNY</w:t>
      </w:r>
      <w:r w:rsidRPr="000B4F3A">
        <w:rPr>
          <w:rFonts w:ascii="Arial" w:eastAsia="Times New Roman" w:hAnsi="Arial" w:cs="Times New Roman"/>
          <w:sz w:val="24"/>
          <w:szCs w:val="24"/>
        </w:rPr>
        <w:t xml:space="preserve"> - BRA</w:t>
      </w:r>
      <w:r w:rsidRPr="006E50AD">
        <w:rPr>
          <w:rFonts w:ascii="Arial" w:eastAsia="Times New Roman" w:hAnsi="Arial" w:cs="Times New Roman"/>
          <w:sz w:val="24"/>
          <w:szCs w:val="24"/>
        </w:rPr>
        <w:t xml:space="preserve">NŻA TELEKOMUNIKACYJNA </w:t>
      </w:r>
    </w:p>
    <w:p w14:paraId="3582D468" w14:textId="77777777" w:rsidR="000B4F3A" w:rsidRPr="00527C00" w:rsidRDefault="000B4F3A" w:rsidP="000B4F3A">
      <w:pPr>
        <w:pStyle w:val="Akapitzlist"/>
        <w:suppressAutoHyphens/>
        <w:spacing w:after="0" w:line="240" w:lineRule="auto"/>
        <w:ind w:left="1854"/>
        <w:jc w:val="both"/>
        <w:rPr>
          <w:rFonts w:ascii="Arial" w:eastAsia="Times New Roman" w:hAnsi="Arial" w:cs="Arial"/>
          <w:sz w:val="12"/>
          <w:szCs w:val="12"/>
        </w:rPr>
      </w:pPr>
    </w:p>
    <w:p w14:paraId="2B5D3A19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0CB4F272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E8C7095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52776A50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1DAE925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182ADAE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A2CC3FC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39E6605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5E8F02B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6D6817D1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39FE440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D44AB55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1F5449D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5207B99D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003C24B3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57197F6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6BA7CE04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0BB25F1A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533B2B6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1A87F761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E53162D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D391EC8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07456A5E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9C29BEC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12B1BD0C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FD1865E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D7D6FAF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3E9D1CA0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6C3BCBD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1D72A73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AD7DFF7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4189647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49286B0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DE714D7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100E9FA0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0E67E61" w14:textId="251B92B2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2DD76BF1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599394E7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400F46CA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0"/>
          <w:szCs w:val="20"/>
        </w:rPr>
      </w:pPr>
    </w:p>
    <w:p w14:paraId="771B72F1" w14:textId="0D4E2448" w:rsidR="000B4F3A" w:rsidRPr="000B4F3A" w:rsidRDefault="000B4F3A" w:rsidP="000B4F3A">
      <w:pPr>
        <w:pStyle w:val="Akapitzlist"/>
        <w:tabs>
          <w:tab w:val="left" w:pos="360"/>
        </w:tabs>
        <w:suppressAutoHyphens/>
        <w:spacing w:after="0" w:line="360" w:lineRule="auto"/>
        <w:ind w:left="1134"/>
        <w:rPr>
          <w:rFonts w:ascii="Arial" w:eastAsia="Times New Roman" w:hAnsi="Arial" w:cs="Times New Roman"/>
          <w:sz w:val="24"/>
          <w:szCs w:val="24"/>
        </w:rPr>
      </w:pPr>
      <w:r w:rsidRPr="000B4F3A">
        <w:rPr>
          <w:rFonts w:ascii="Arial" w:eastAsia="Times New Roman" w:hAnsi="Arial" w:cs="Times New Roman"/>
          <w:sz w:val="24"/>
          <w:szCs w:val="24"/>
        </w:rPr>
        <w:t>C/ UZGODNIENIA I OPINIE</w:t>
      </w:r>
    </w:p>
    <w:p w14:paraId="73158D98" w14:textId="3C54B5A6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8C96485" w14:textId="0121F32C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E7AA2F3" w14:textId="11C9EE17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ABFB4F9" w14:textId="778E70A9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E84EE6E" w14:textId="3CBBCAE7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B63CAB3" w14:textId="0E63F325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B739C2C" w14:textId="0D3B13A3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E6D0AEA" w14:textId="28487D6A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0000D26" w14:textId="1D0522C7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913FA11" w14:textId="3E6D5AA2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43AC761" w14:textId="5DFF9580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117315C" w14:textId="61CD5270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CE07F7C" w14:textId="6B8787FE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9791435" w14:textId="450915B0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891D203" w14:textId="5D328518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628D8E9" w14:textId="181651C4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B4B8E11" w14:textId="0C95EF0E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F00AD7F" w14:textId="080CD0EF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EB81499" w14:textId="26FB1F21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AE5FE0C" w14:textId="344FC9A8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3F80DD1" w14:textId="0E36F853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DE1431E" w14:textId="75D8D439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A529881" w14:textId="6DB141D6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43798B1" w14:textId="23E99226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52987918" w14:textId="3E6A7DE3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66C4416" w14:textId="527CB291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4DB55D2" w14:textId="3D781768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326BA83" w14:textId="3FCE033D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5D5F1838" w14:textId="24310D1D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8D0D32D" w14:textId="4E421D52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596BA090" w14:textId="10FBA2FC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0A85BE4" w14:textId="75D9F219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52992BB" w14:textId="66EEEE44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7379AD7" w14:textId="2B3C18C7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B8F48B5" w14:textId="02E52D5C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D09E197" w14:textId="6F20160D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CFAEA68" w14:textId="00FF7106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29FB377" w14:textId="23B4D697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B99358C" w14:textId="6FA81BC4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F3E1B3A" w14:textId="2CA73EA3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71AC065" w14:textId="4853999D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A38FB58" w14:textId="070F3A9C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E482BC4" w14:textId="61C3E7C6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39F9496" w14:textId="0C14096D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7BA4049" w14:textId="3F41185F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F50C50F" w14:textId="18A4B468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1A9B91A" w14:textId="672EBA36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6AAAA6D" w14:textId="5C58B964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52CD0818" w14:textId="1EBC6799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CDF1B1E" w14:textId="56203320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C563BAD" w14:textId="033C28A7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5F0491D" w14:textId="5E31AB16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27D5BC3" w14:textId="0E36097B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A166BA8" w14:textId="592CD9CE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01D4A4E" w14:textId="342BE8DB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390F234" w14:textId="77777777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36E53C8" w14:textId="5A90E3C4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37EB451" w14:textId="2ED8404C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9277847" w14:textId="3A3E1F60" w:rsidR="000B4F3A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C4668B5" w14:textId="77777777" w:rsidR="000B4F3A" w:rsidRPr="002D106B" w:rsidRDefault="000B4F3A" w:rsidP="000B4F3A">
      <w:pPr>
        <w:pStyle w:val="Akapitzlist"/>
        <w:tabs>
          <w:tab w:val="left" w:pos="360"/>
        </w:tabs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CE5FEC6" w14:textId="499B9761" w:rsidR="000B4F3A" w:rsidRPr="006E50AD" w:rsidRDefault="000B4F3A" w:rsidP="000B4F3A">
      <w:pPr>
        <w:numPr>
          <w:ilvl w:val="0"/>
          <w:numId w:val="33"/>
        </w:numPr>
        <w:suppressAutoHyphens/>
        <w:spacing w:after="0" w:line="276" w:lineRule="auto"/>
        <w:ind w:left="1134" w:hanging="42"/>
        <w:rPr>
          <w:rFonts w:ascii="Arial" w:eastAsia="Times New Roman" w:hAnsi="Arial" w:cs="Times New Roman"/>
          <w:sz w:val="24"/>
          <w:szCs w:val="24"/>
        </w:rPr>
      </w:pPr>
      <w:r w:rsidRPr="006E50AD">
        <w:rPr>
          <w:rFonts w:ascii="Arial" w:eastAsia="Times New Roman" w:hAnsi="Arial" w:cs="Times New Roman"/>
          <w:sz w:val="24"/>
          <w:szCs w:val="24"/>
        </w:rPr>
        <w:t xml:space="preserve">CZĘŚĆ RYSUNKOWA </w:t>
      </w:r>
    </w:p>
    <w:p w14:paraId="3E6BC3D4" w14:textId="77777777" w:rsidR="000B4F3A" w:rsidRDefault="000B4F3A" w:rsidP="000B4F3A">
      <w:pPr>
        <w:suppressAutoHyphens/>
        <w:spacing w:after="0" w:line="276" w:lineRule="auto"/>
        <w:ind w:left="1092"/>
        <w:rPr>
          <w:rFonts w:ascii="Arial" w:eastAsia="Times New Roman" w:hAnsi="Arial" w:cs="Times New Roman"/>
          <w:sz w:val="20"/>
          <w:szCs w:val="20"/>
        </w:rPr>
      </w:pPr>
    </w:p>
    <w:p w14:paraId="01AE6A32" w14:textId="77777777" w:rsidR="000B4F3A" w:rsidRPr="006E50AD" w:rsidRDefault="000B4F3A" w:rsidP="000B4F3A">
      <w:pPr>
        <w:tabs>
          <w:tab w:val="left" w:pos="360"/>
        </w:tabs>
        <w:suppressAutoHyphens/>
        <w:spacing w:after="0" w:line="240" w:lineRule="auto"/>
        <w:ind w:left="1134" w:hanging="42"/>
        <w:contextualSpacing/>
        <w:rPr>
          <w:rFonts w:ascii="Arial" w:eastAsia="Times New Roman" w:hAnsi="Arial" w:cs="Times New Roman"/>
          <w:sz w:val="20"/>
          <w:szCs w:val="20"/>
        </w:rPr>
      </w:pPr>
    </w:p>
    <w:p w14:paraId="1B2CC22E" w14:textId="77777777" w:rsidR="000B4F3A" w:rsidRPr="006E50AD" w:rsidRDefault="000B4F3A" w:rsidP="000B4F3A">
      <w:pPr>
        <w:tabs>
          <w:tab w:val="left" w:pos="1134"/>
        </w:tabs>
        <w:suppressAutoHyphens/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</w:p>
    <w:p w14:paraId="1F22132A" w14:textId="77777777" w:rsidR="000B4F3A" w:rsidRDefault="000B4F3A" w:rsidP="000B4F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B5CF62" w14:textId="3AA863CC" w:rsidR="00EE440A" w:rsidRDefault="00EE440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90957B5" w14:textId="2676A95A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14B9912" w14:textId="3C3C03EF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56FAABC" w14:textId="07F5D002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398ACE" w14:textId="468EF5E0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57B61B9" w14:textId="1960DDC3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4283684" w14:textId="05C03408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998D4B9" w14:textId="3725916D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748E2BB" w14:textId="022EFB80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F730FA0" w14:textId="5C2B5AD2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6481823" w14:textId="16D2B522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C7B9898" w14:textId="1C99BE63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1299429" w14:textId="4325CB93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BFFA8B6" w14:textId="39F80D95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2DE132" w14:textId="072533BA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93E2416" w14:textId="1FFB3EB4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4A149A6" w14:textId="3A931902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3321F1" w14:textId="1CA9E794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D25E81D" w14:textId="72468815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6DF8EE2" w14:textId="19793451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D8D473" w14:textId="6E5B357D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C1FE3F6" w14:textId="2E792F68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A1C76DA" w14:textId="310893BD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1188DF5" w14:textId="160AB0BF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2B4077" w14:textId="1D54EE19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3EF8E4" w14:textId="30DF2B6E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91E450" w14:textId="03F0CA9A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7991B09" w14:textId="57AEFEBC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F6F63A9" w14:textId="1F4F43C8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EE80D06" w14:textId="67486FF3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0FBB623" w14:textId="33873608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5309829" w14:textId="144A5322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2640AF5" w14:textId="5305170B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551EA20" w14:textId="328F9209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8E236E4" w14:textId="29609794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9A3DEEE" w14:textId="1EAC4C52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F8A301" w14:textId="27924690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1A9DD0D" w14:textId="5C921449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B21292E" w14:textId="7235C2CB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37ED3F8" w14:textId="03968C11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18819C7" w14:textId="1D51CA93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5D536BA" w14:textId="3FA168CB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E3E0AD0" w14:textId="1D31A9F4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551A7B2" w14:textId="789B1806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0F59F81" w14:textId="77777777" w:rsidR="000B4F3A" w:rsidRDefault="000B4F3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9E8C53" w14:textId="7479EC25" w:rsidR="00EE440A" w:rsidRDefault="00EE440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46536CA" w14:textId="39F393DD" w:rsidR="00EE440A" w:rsidRDefault="00EE440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07C4CC4" w14:textId="4B99DFFB" w:rsidR="00EE440A" w:rsidRDefault="00EE440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93285C9" w14:textId="77777777" w:rsidR="00EE440A" w:rsidRDefault="00EE440A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7FC2C51" w14:textId="77777777" w:rsidR="008E3804" w:rsidRPr="002F3317" w:rsidRDefault="008E3804" w:rsidP="002F33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7" w:name="_Hlk101459292"/>
    </w:p>
    <w:p w14:paraId="43887437" w14:textId="77777777" w:rsidR="002F3317" w:rsidRPr="008E3804" w:rsidRDefault="002F3317" w:rsidP="008E3804">
      <w:pPr>
        <w:suppressAutoHyphens/>
        <w:spacing w:after="0" w:line="360" w:lineRule="auto"/>
        <w:ind w:left="12"/>
        <w:jc w:val="center"/>
        <w:rPr>
          <w:rFonts w:ascii="Arial" w:eastAsia="Calibri" w:hAnsi="Arial" w:cs="Arial"/>
          <w:bCs/>
          <w:lang w:eastAsia="ar-SA"/>
        </w:rPr>
      </w:pPr>
      <w:r w:rsidRPr="008E3804">
        <w:rPr>
          <w:rFonts w:ascii="Arial" w:eastAsia="Calibri" w:hAnsi="Arial" w:cs="Arial"/>
          <w:bCs/>
          <w:lang w:eastAsia="ar-SA"/>
        </w:rPr>
        <w:t xml:space="preserve">OPIS TECHNICZNY </w:t>
      </w:r>
    </w:p>
    <w:p w14:paraId="6DAA5655" w14:textId="77777777" w:rsidR="006E50AD" w:rsidRPr="007D4237" w:rsidRDefault="006E50AD" w:rsidP="002F3317">
      <w:pPr>
        <w:suppressAutoHyphens/>
        <w:spacing w:after="0" w:line="360" w:lineRule="auto"/>
        <w:ind w:left="12"/>
        <w:jc w:val="center"/>
        <w:rPr>
          <w:rFonts w:ascii="Arial" w:eastAsia="Calibri" w:hAnsi="Arial" w:cs="Arial"/>
          <w:b/>
          <w:sz w:val="18"/>
          <w:szCs w:val="18"/>
          <w:lang w:eastAsia="ar-SA"/>
        </w:rPr>
      </w:pPr>
    </w:p>
    <w:p w14:paraId="13F28EC2" w14:textId="2963DB91" w:rsidR="002F3317" w:rsidRPr="005F442B" w:rsidRDefault="00902660" w:rsidP="008E6DE8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F442B">
        <w:rPr>
          <w:rFonts w:ascii="Arial" w:hAnsi="Arial" w:cs="Arial"/>
          <w:b/>
          <w:bCs/>
          <w:sz w:val="18"/>
          <w:szCs w:val="18"/>
        </w:rPr>
        <w:t>Podstawa opracowania projektu</w:t>
      </w:r>
    </w:p>
    <w:p w14:paraId="3503C3D7" w14:textId="77777777" w:rsidR="003C4034" w:rsidRPr="003C4034" w:rsidRDefault="003C4034" w:rsidP="003C4034">
      <w:pPr>
        <w:spacing w:after="0"/>
        <w:ind w:left="12"/>
        <w:jc w:val="both"/>
        <w:rPr>
          <w:rFonts w:ascii="Arial" w:eastAsia="Calibri" w:hAnsi="Arial" w:cs="Arial"/>
          <w:sz w:val="16"/>
          <w:szCs w:val="16"/>
          <w:lang w:eastAsia="ar-SA"/>
        </w:rPr>
      </w:pPr>
      <w:bookmarkStart w:id="8" w:name="_Hlk101468264"/>
      <w:r w:rsidRPr="003C4034">
        <w:rPr>
          <w:rFonts w:ascii="Arial" w:eastAsia="Calibri" w:hAnsi="Arial" w:cs="Arial"/>
          <w:sz w:val="16"/>
          <w:szCs w:val="16"/>
          <w:lang w:eastAsia="ar-SA"/>
        </w:rPr>
        <w:t xml:space="preserve">    Podstawę opracowania stanowią:</w:t>
      </w:r>
    </w:p>
    <w:p w14:paraId="6C7CE87E" w14:textId="77777777" w:rsidR="003C4034" w:rsidRPr="003C4034" w:rsidRDefault="003C4034" w:rsidP="003C4034">
      <w:pPr>
        <w:spacing w:after="0"/>
        <w:ind w:left="12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  <w:r w:rsidRPr="003C4034">
        <w:rPr>
          <w:rFonts w:ascii="Arial" w:eastAsia="Calibri" w:hAnsi="Arial" w:cs="Arial"/>
          <w:sz w:val="16"/>
          <w:szCs w:val="16"/>
          <w:lang w:eastAsia="ar-SA"/>
        </w:rPr>
        <w:t xml:space="preserve">- umowa z inwestorem   na wykonanie dokumentacji </w:t>
      </w:r>
      <w:r w:rsidRPr="003C4034">
        <w:rPr>
          <w:rFonts w:ascii="Arial" w:eastAsia="Calibri" w:hAnsi="Arial" w:cs="Arial"/>
          <w:bCs/>
          <w:sz w:val="16"/>
          <w:szCs w:val="16"/>
          <w:lang w:eastAsia="ar-SA"/>
        </w:rPr>
        <w:t>projektowej</w:t>
      </w:r>
    </w:p>
    <w:p w14:paraId="0EF01E5D" w14:textId="77777777" w:rsidR="003C4034" w:rsidRPr="003C4034" w:rsidRDefault="003C4034" w:rsidP="003C4034">
      <w:pPr>
        <w:spacing w:after="0"/>
        <w:ind w:left="12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  <w:r w:rsidRPr="003C4034">
        <w:rPr>
          <w:rFonts w:ascii="Arial" w:eastAsia="Calibri" w:hAnsi="Arial" w:cs="Arial"/>
          <w:bCs/>
          <w:sz w:val="16"/>
          <w:szCs w:val="16"/>
          <w:lang w:eastAsia="ar-SA"/>
        </w:rPr>
        <w:t>-mapa zasadnicza 1:1000</w:t>
      </w:r>
    </w:p>
    <w:p w14:paraId="2CC9A18A" w14:textId="77777777" w:rsidR="003C4034" w:rsidRPr="003C4034" w:rsidRDefault="003C4034" w:rsidP="003C4034">
      <w:pPr>
        <w:spacing w:after="0"/>
        <w:ind w:left="12"/>
        <w:jc w:val="both"/>
        <w:rPr>
          <w:rFonts w:ascii="Arial" w:eastAsia="Calibri" w:hAnsi="Arial" w:cs="Arial"/>
          <w:sz w:val="16"/>
          <w:szCs w:val="16"/>
          <w:lang w:eastAsia="ar-SA"/>
        </w:rPr>
      </w:pPr>
      <w:r w:rsidRPr="003C4034">
        <w:rPr>
          <w:rFonts w:ascii="Arial" w:eastAsia="Calibri" w:hAnsi="Arial" w:cs="Arial"/>
          <w:sz w:val="16"/>
          <w:szCs w:val="16"/>
          <w:lang w:eastAsia="ar-SA"/>
        </w:rPr>
        <w:t>- mapa do celów projektowych 1:500</w:t>
      </w:r>
    </w:p>
    <w:p w14:paraId="4E46F71C" w14:textId="0E4B685C" w:rsidR="003C4034" w:rsidRPr="003C4034" w:rsidRDefault="003C4034" w:rsidP="003C4034">
      <w:pPr>
        <w:spacing w:after="0"/>
        <w:ind w:left="12"/>
        <w:jc w:val="both"/>
        <w:rPr>
          <w:rFonts w:ascii="Arial" w:hAnsi="Arial" w:cs="Arial"/>
          <w:sz w:val="16"/>
          <w:szCs w:val="16"/>
          <w:lang w:eastAsia="ar-SA"/>
        </w:rPr>
      </w:pPr>
      <w:bookmarkStart w:id="9" w:name="_Hlk82176443"/>
      <w:r>
        <w:rPr>
          <w:rFonts w:ascii="Arial" w:hAnsi="Arial" w:cs="Arial"/>
          <w:sz w:val="16"/>
          <w:szCs w:val="16"/>
          <w:lang w:eastAsia="ar-SA"/>
        </w:rPr>
        <w:t>-</w:t>
      </w:r>
      <w:r w:rsidRPr="003C4034">
        <w:rPr>
          <w:rFonts w:ascii="Arial" w:hAnsi="Arial" w:cs="Arial"/>
          <w:sz w:val="16"/>
          <w:szCs w:val="16"/>
          <w:lang w:eastAsia="ar-SA"/>
        </w:rPr>
        <w:t xml:space="preserve">Ustawa z dnia 21 marca 1985 r. o drogach publicznych ( Dz.U. </w:t>
      </w:r>
      <w:proofErr w:type="spellStart"/>
      <w:r w:rsidRPr="003C4034">
        <w:rPr>
          <w:rFonts w:ascii="Arial" w:hAnsi="Arial" w:cs="Arial"/>
          <w:sz w:val="16"/>
          <w:szCs w:val="16"/>
          <w:lang w:eastAsia="ar-SA"/>
        </w:rPr>
        <w:t>Dz</w:t>
      </w:r>
      <w:proofErr w:type="spellEnd"/>
      <w:r w:rsidRPr="003C4034">
        <w:rPr>
          <w:rFonts w:ascii="Arial" w:hAnsi="Arial" w:cs="Arial"/>
          <w:sz w:val="16"/>
          <w:szCs w:val="16"/>
          <w:lang w:eastAsia="ar-SA"/>
        </w:rPr>
        <w:t xml:space="preserve"> 2004 r. nr 204, poz. 2086 )</w:t>
      </w:r>
    </w:p>
    <w:p w14:paraId="1382CE0F" w14:textId="7DEF5049" w:rsidR="003C4034" w:rsidRPr="003C4034" w:rsidRDefault="003C4034" w:rsidP="003C4034">
      <w:pPr>
        <w:spacing w:after="0"/>
        <w:ind w:left="12"/>
        <w:jc w:val="both"/>
        <w:rPr>
          <w:rFonts w:ascii="Arial" w:hAnsi="Arial" w:cs="Arial"/>
          <w:sz w:val="16"/>
          <w:szCs w:val="16"/>
          <w:lang w:eastAsia="ar-SA"/>
        </w:rPr>
      </w:pPr>
      <w:r>
        <w:rPr>
          <w:rFonts w:ascii="Arial" w:hAnsi="Arial" w:cs="Arial"/>
          <w:sz w:val="16"/>
          <w:szCs w:val="16"/>
          <w:lang w:eastAsia="ar-SA"/>
        </w:rPr>
        <w:t>-</w:t>
      </w:r>
      <w:r w:rsidRPr="003C4034">
        <w:rPr>
          <w:rFonts w:ascii="Arial" w:hAnsi="Arial" w:cs="Arial"/>
          <w:sz w:val="16"/>
          <w:szCs w:val="16"/>
          <w:lang w:eastAsia="ar-SA"/>
        </w:rPr>
        <w:t xml:space="preserve">Ustawa z dnia 7 lipca 1994 r. – Prawo budowlane ( Dz.U. </w:t>
      </w:r>
      <w:proofErr w:type="spellStart"/>
      <w:r w:rsidRPr="003C4034">
        <w:rPr>
          <w:rFonts w:ascii="Arial" w:hAnsi="Arial" w:cs="Arial"/>
          <w:sz w:val="16"/>
          <w:szCs w:val="16"/>
          <w:lang w:eastAsia="ar-SA"/>
        </w:rPr>
        <w:t>Dz</w:t>
      </w:r>
      <w:proofErr w:type="spellEnd"/>
      <w:r w:rsidRPr="003C4034">
        <w:rPr>
          <w:rFonts w:ascii="Arial" w:hAnsi="Arial" w:cs="Arial"/>
          <w:sz w:val="16"/>
          <w:szCs w:val="16"/>
          <w:lang w:eastAsia="ar-SA"/>
        </w:rPr>
        <w:t xml:space="preserve"> 2003 r. nr 207, poz. 2016 )</w:t>
      </w:r>
    </w:p>
    <w:p w14:paraId="1C27C39C" w14:textId="60E7E991" w:rsidR="003C4034" w:rsidRPr="003C4034" w:rsidRDefault="003C4034" w:rsidP="003C4034">
      <w:pPr>
        <w:spacing w:after="0"/>
        <w:ind w:left="12"/>
        <w:jc w:val="both"/>
        <w:rPr>
          <w:rFonts w:ascii="Arial" w:hAnsi="Arial" w:cs="Arial"/>
          <w:sz w:val="16"/>
          <w:szCs w:val="16"/>
          <w:lang w:eastAsia="ar-SA"/>
        </w:rPr>
      </w:pPr>
      <w:r>
        <w:rPr>
          <w:rFonts w:ascii="Arial" w:hAnsi="Arial" w:cs="Arial"/>
          <w:sz w:val="16"/>
          <w:szCs w:val="16"/>
          <w:lang w:eastAsia="ar-SA"/>
        </w:rPr>
        <w:t>-</w:t>
      </w:r>
      <w:r w:rsidRPr="003C4034">
        <w:rPr>
          <w:rFonts w:ascii="Arial" w:hAnsi="Arial" w:cs="Arial"/>
          <w:sz w:val="16"/>
          <w:szCs w:val="16"/>
          <w:lang w:eastAsia="ar-SA"/>
        </w:rPr>
        <w:t xml:space="preserve">Rozporządzenie Ministra Transportu i Gospodarki Morskiej z dnia 2 marca 1999 r. </w:t>
      </w:r>
      <w:bookmarkStart w:id="10" w:name="_Hlk82175511"/>
      <w:r w:rsidRPr="003C4034">
        <w:rPr>
          <w:rFonts w:ascii="Arial" w:hAnsi="Arial" w:cs="Arial"/>
          <w:sz w:val="16"/>
          <w:szCs w:val="16"/>
          <w:lang w:eastAsia="ar-SA"/>
        </w:rPr>
        <w:t>w sprawie warunków  technicznych, jakim powinny odpowiadać drogi publiczne i ich usytuowanie</w:t>
      </w:r>
      <w:bookmarkEnd w:id="10"/>
      <w:r w:rsidRPr="003C4034">
        <w:rPr>
          <w:rFonts w:ascii="Arial" w:hAnsi="Arial" w:cs="Arial"/>
          <w:sz w:val="16"/>
          <w:szCs w:val="16"/>
          <w:lang w:eastAsia="ar-SA"/>
        </w:rPr>
        <w:t xml:space="preserve"> ( Dz.U. nr 43, poz. 430 )</w:t>
      </w:r>
    </w:p>
    <w:p w14:paraId="3C87E6F4" w14:textId="3BF852FE" w:rsidR="003C4034" w:rsidRPr="003C4034" w:rsidRDefault="003C4034" w:rsidP="003C4034">
      <w:pPr>
        <w:spacing w:after="0"/>
        <w:ind w:left="12"/>
        <w:jc w:val="both"/>
        <w:rPr>
          <w:rFonts w:ascii="Arial" w:hAnsi="Arial" w:cs="Arial"/>
          <w:sz w:val="16"/>
          <w:szCs w:val="16"/>
          <w:lang w:eastAsia="ar-SA"/>
        </w:rPr>
      </w:pPr>
      <w:r>
        <w:rPr>
          <w:rFonts w:ascii="Arial" w:hAnsi="Arial" w:cs="Arial"/>
          <w:sz w:val="16"/>
          <w:szCs w:val="16"/>
          <w:lang w:eastAsia="ar-SA"/>
        </w:rPr>
        <w:t>-</w:t>
      </w:r>
      <w:r w:rsidRPr="003C4034">
        <w:rPr>
          <w:rFonts w:ascii="Arial" w:hAnsi="Arial" w:cs="Arial"/>
          <w:sz w:val="16"/>
          <w:szCs w:val="16"/>
          <w:lang w:eastAsia="ar-SA"/>
        </w:rPr>
        <w:t>Ustawa z dnia 29 stycznia 2004 r. – Prawo zamówień publicznych ( Dz.U. nr 19, poz. 177 ).</w:t>
      </w:r>
    </w:p>
    <w:p w14:paraId="44B3E9B8" w14:textId="4094A2A8" w:rsidR="003C4034" w:rsidRPr="003C4034" w:rsidRDefault="003C4034" w:rsidP="003C4034">
      <w:pPr>
        <w:spacing w:after="0"/>
        <w:ind w:left="12"/>
        <w:jc w:val="both"/>
        <w:rPr>
          <w:rFonts w:ascii="Arial" w:eastAsia="Calibri" w:hAnsi="Arial" w:cs="Arial"/>
          <w:sz w:val="16"/>
          <w:szCs w:val="16"/>
          <w:lang w:eastAsia="ar-SA"/>
        </w:rPr>
      </w:pPr>
      <w:r>
        <w:rPr>
          <w:rFonts w:ascii="Arial" w:hAnsi="Arial" w:cs="Arial"/>
          <w:sz w:val="16"/>
          <w:szCs w:val="16"/>
        </w:rPr>
        <w:t>-</w:t>
      </w:r>
      <w:r w:rsidRPr="003C4034">
        <w:rPr>
          <w:rFonts w:ascii="Arial" w:hAnsi="Arial" w:cs="Arial"/>
          <w:sz w:val="16"/>
          <w:szCs w:val="16"/>
        </w:rPr>
        <w:t>Rozporządzenie Ministra Rozwoju z dnia 11.09.2020 roku w sprawie szczegółowego zakresu i formy projektu budowlanego (Dz. U. z 2020 r., poz. 1609),</w:t>
      </w:r>
    </w:p>
    <w:p w14:paraId="451A11D5" w14:textId="2130CC58" w:rsidR="003C4034" w:rsidRPr="003C4034" w:rsidRDefault="003C4034" w:rsidP="003C4034">
      <w:pPr>
        <w:spacing w:after="0"/>
        <w:ind w:left="1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</w:t>
      </w:r>
      <w:r w:rsidRPr="003C4034">
        <w:rPr>
          <w:rFonts w:ascii="Arial" w:hAnsi="Arial" w:cs="Arial"/>
          <w:sz w:val="16"/>
          <w:szCs w:val="16"/>
        </w:rPr>
        <w:t xml:space="preserve">Rozporządzeniem Ministra Infrastruktury z dnia 18 maja 2004 r. w sprawie określania metod i podstaw sporządzania kosztorysu inwestorskiego, obliczania planowanych kosztów prac projektowych oraz planowanych kosztów robót budowlanych określonych w programie </w:t>
      </w:r>
      <w:proofErr w:type="spellStart"/>
      <w:r w:rsidRPr="003C4034">
        <w:rPr>
          <w:rFonts w:ascii="Arial" w:hAnsi="Arial" w:cs="Arial"/>
          <w:sz w:val="16"/>
          <w:szCs w:val="16"/>
        </w:rPr>
        <w:t>funkcjonalno</w:t>
      </w:r>
      <w:proofErr w:type="spellEnd"/>
      <w:r w:rsidRPr="003C4034">
        <w:rPr>
          <w:rFonts w:ascii="Arial" w:hAnsi="Arial" w:cs="Arial"/>
          <w:sz w:val="16"/>
          <w:szCs w:val="16"/>
        </w:rPr>
        <w:t xml:space="preserve"> – użytkowym (Dz. U. z 2004 r. Nr 130 poz. 1389)</w:t>
      </w:r>
    </w:p>
    <w:p w14:paraId="142AF7FE" w14:textId="431BDE8F" w:rsidR="003C4034" w:rsidRPr="003C4034" w:rsidRDefault="000F60C0" w:rsidP="003C4034">
      <w:pPr>
        <w:spacing w:after="0"/>
        <w:ind w:left="1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</w:t>
      </w:r>
      <w:r w:rsidR="003C4034" w:rsidRPr="003C4034">
        <w:rPr>
          <w:rFonts w:ascii="Arial" w:hAnsi="Arial" w:cs="Arial"/>
          <w:sz w:val="16"/>
          <w:szCs w:val="16"/>
        </w:rPr>
        <w:t xml:space="preserve">Rozporządzeniem Ministra Infrastruktury z dnia 02.09.2004 r. w sprawie szczegółowego zakresu i formy dokumentacji projektowej, specyfikacji technicznych wykonania i odbioru robót budowlanych oraz programu </w:t>
      </w:r>
      <w:proofErr w:type="spellStart"/>
      <w:r w:rsidR="003C4034" w:rsidRPr="003C4034">
        <w:rPr>
          <w:rFonts w:ascii="Arial" w:hAnsi="Arial" w:cs="Arial"/>
          <w:sz w:val="16"/>
          <w:szCs w:val="16"/>
        </w:rPr>
        <w:t>funkcjonalno</w:t>
      </w:r>
      <w:proofErr w:type="spellEnd"/>
      <w:r w:rsidR="003C4034" w:rsidRPr="003C4034">
        <w:rPr>
          <w:rFonts w:ascii="Arial" w:hAnsi="Arial" w:cs="Arial"/>
          <w:sz w:val="16"/>
          <w:szCs w:val="16"/>
        </w:rPr>
        <w:t xml:space="preserve"> – użytkowego (Dz. U. z 2013 roku, poz. 1129 z p. zm.)</w:t>
      </w:r>
    </w:p>
    <w:bookmarkEnd w:id="9"/>
    <w:p w14:paraId="605A96A8" w14:textId="77777777" w:rsidR="00BD1BD8" w:rsidRPr="008E6DE8" w:rsidRDefault="00BD1BD8" w:rsidP="008E6DE8">
      <w:pPr>
        <w:jc w:val="both"/>
        <w:rPr>
          <w:rFonts w:ascii="Arial" w:eastAsia="Calibri" w:hAnsi="Arial" w:cs="Arial"/>
          <w:sz w:val="18"/>
          <w:szCs w:val="18"/>
          <w:lang w:eastAsia="ar-SA"/>
        </w:rPr>
      </w:pPr>
    </w:p>
    <w:bookmarkEnd w:id="8"/>
    <w:p w14:paraId="61A84841" w14:textId="6763F456" w:rsidR="00902660" w:rsidRDefault="00902660" w:rsidP="008E6DE8">
      <w:pPr>
        <w:pStyle w:val="Akapitzlist"/>
        <w:numPr>
          <w:ilvl w:val="0"/>
          <w:numId w:val="25"/>
        </w:numPr>
        <w:jc w:val="both"/>
        <w:rPr>
          <w:rFonts w:ascii="Arial" w:eastAsia="Calibri" w:hAnsi="Arial" w:cs="Arial"/>
          <w:b/>
          <w:bCs/>
          <w:sz w:val="18"/>
          <w:szCs w:val="18"/>
          <w:lang w:eastAsia="ar-SA"/>
        </w:rPr>
      </w:pPr>
      <w:r w:rsidRPr="005F442B">
        <w:rPr>
          <w:rFonts w:ascii="Arial" w:eastAsia="Calibri" w:hAnsi="Arial" w:cs="Arial"/>
          <w:b/>
          <w:bCs/>
          <w:sz w:val="18"/>
          <w:szCs w:val="18"/>
          <w:lang w:eastAsia="ar-SA"/>
        </w:rPr>
        <w:t>Inwestor realizacji robót, zarządca drogi</w:t>
      </w:r>
      <w:r w:rsidR="008F59E0" w:rsidRPr="005F442B">
        <w:rPr>
          <w:rFonts w:ascii="Arial" w:eastAsia="Calibri" w:hAnsi="Arial" w:cs="Arial"/>
          <w:b/>
          <w:bCs/>
          <w:sz w:val="18"/>
          <w:szCs w:val="18"/>
          <w:lang w:eastAsia="ar-SA"/>
        </w:rPr>
        <w:t>, adres inwestycji</w:t>
      </w:r>
    </w:p>
    <w:p w14:paraId="2641FBDD" w14:textId="77777777" w:rsidR="00A37809" w:rsidRDefault="00A37809" w:rsidP="00A37809">
      <w:pPr>
        <w:pStyle w:val="Akapitzlist"/>
        <w:ind w:left="0"/>
        <w:jc w:val="both"/>
        <w:rPr>
          <w:rFonts w:ascii="Arial" w:eastAsia="Calibri" w:hAnsi="Arial" w:cs="Arial"/>
          <w:sz w:val="18"/>
          <w:szCs w:val="18"/>
          <w:lang w:eastAsia="ar-SA"/>
        </w:rPr>
      </w:pPr>
    </w:p>
    <w:p w14:paraId="6816FA69" w14:textId="1B9E62D3" w:rsidR="00A37809" w:rsidRPr="00A37809" w:rsidRDefault="00A37809" w:rsidP="00A37809">
      <w:pPr>
        <w:pStyle w:val="Akapitzlist"/>
        <w:ind w:left="0"/>
        <w:jc w:val="both"/>
        <w:rPr>
          <w:rFonts w:ascii="Arial" w:eastAsia="Calibri" w:hAnsi="Arial" w:cs="Arial"/>
          <w:sz w:val="18"/>
          <w:szCs w:val="18"/>
          <w:lang w:eastAsia="ar-SA"/>
        </w:rPr>
      </w:pPr>
      <w:r w:rsidRPr="00A37809">
        <w:rPr>
          <w:rFonts w:ascii="Arial" w:eastAsia="Calibri" w:hAnsi="Arial" w:cs="Arial"/>
          <w:sz w:val="18"/>
          <w:szCs w:val="18"/>
          <w:lang w:eastAsia="ar-SA"/>
        </w:rPr>
        <w:t>Inwestorem jest: Gmina Strzyżewice, Strzyżewice 109, 23-107 Strzyżewice</w:t>
      </w:r>
    </w:p>
    <w:p w14:paraId="5491789E" w14:textId="75BD6AD3" w:rsidR="00A37809" w:rsidRDefault="00A37809" w:rsidP="00A37809">
      <w:pPr>
        <w:pStyle w:val="Akapitzlist"/>
        <w:ind w:left="0"/>
        <w:jc w:val="both"/>
        <w:rPr>
          <w:rFonts w:ascii="Arial" w:eastAsia="Calibri" w:hAnsi="Arial" w:cs="Arial"/>
          <w:sz w:val="18"/>
          <w:szCs w:val="18"/>
          <w:lang w:eastAsia="ar-SA"/>
        </w:rPr>
      </w:pPr>
      <w:r w:rsidRPr="00A37809">
        <w:rPr>
          <w:rFonts w:ascii="Arial" w:eastAsia="Calibri" w:hAnsi="Arial" w:cs="Arial"/>
          <w:sz w:val="18"/>
          <w:szCs w:val="18"/>
          <w:lang w:eastAsia="ar-SA"/>
        </w:rPr>
        <w:t>Zarządcą drogi gminnej Nr 107127L  oraz dróg wewnętrznych położonych na dz. nr ewid. 1468 i 1462. jest Gmina Strzyżewice</w:t>
      </w:r>
      <w:r>
        <w:rPr>
          <w:rFonts w:ascii="Arial" w:eastAsia="Calibri" w:hAnsi="Arial" w:cs="Arial"/>
          <w:sz w:val="18"/>
          <w:szCs w:val="18"/>
          <w:lang w:eastAsia="ar-SA"/>
        </w:rPr>
        <w:t>.</w:t>
      </w:r>
    </w:p>
    <w:p w14:paraId="7EB80820" w14:textId="77777777" w:rsidR="00A37809" w:rsidRPr="00A37809" w:rsidRDefault="00A37809" w:rsidP="00A37809">
      <w:pPr>
        <w:pStyle w:val="Akapitzlist"/>
        <w:ind w:left="0"/>
        <w:jc w:val="both"/>
        <w:rPr>
          <w:rFonts w:ascii="Arial" w:eastAsia="Calibri" w:hAnsi="Arial" w:cs="Arial"/>
          <w:sz w:val="18"/>
          <w:szCs w:val="18"/>
          <w:lang w:eastAsia="ar-SA"/>
        </w:rPr>
      </w:pPr>
    </w:p>
    <w:p w14:paraId="44CBFE8A" w14:textId="13836C9A" w:rsidR="001A3AD0" w:rsidRDefault="00A37809" w:rsidP="00A37809">
      <w:pPr>
        <w:pStyle w:val="Akapitzlist"/>
        <w:ind w:left="0"/>
        <w:jc w:val="both"/>
        <w:rPr>
          <w:rFonts w:ascii="Arial" w:eastAsia="Calibri" w:hAnsi="Arial" w:cs="Arial"/>
          <w:sz w:val="18"/>
          <w:szCs w:val="18"/>
          <w:lang w:eastAsia="ar-SA"/>
        </w:rPr>
      </w:pPr>
      <w:r w:rsidRPr="00A37809">
        <w:rPr>
          <w:rFonts w:ascii="Arial" w:eastAsia="Calibri" w:hAnsi="Arial" w:cs="Arial"/>
          <w:sz w:val="18"/>
          <w:szCs w:val="18"/>
          <w:lang w:eastAsia="ar-SA"/>
        </w:rPr>
        <w:t>Adres inwestycji</w:t>
      </w:r>
      <w:r>
        <w:rPr>
          <w:rFonts w:ascii="Arial" w:eastAsia="Calibri" w:hAnsi="Arial" w:cs="Arial"/>
          <w:sz w:val="18"/>
          <w:szCs w:val="18"/>
          <w:lang w:eastAsia="ar-SA"/>
        </w:rPr>
        <w:t>: o</w:t>
      </w:r>
      <w:r w:rsidRPr="00A37809">
        <w:rPr>
          <w:rFonts w:ascii="Arial" w:eastAsia="Calibri" w:hAnsi="Arial" w:cs="Arial"/>
          <w:sz w:val="18"/>
          <w:szCs w:val="18"/>
          <w:lang w:eastAsia="ar-SA"/>
        </w:rPr>
        <w:t>dcinek przebudowy drogi gminnej nr 107127L i dróg wewnętrznych położony jest w m. Piotrowice, gm. Strzyżewice, pow. lubelski, woj. lubelskie.</w:t>
      </w:r>
    </w:p>
    <w:p w14:paraId="7DBA1927" w14:textId="77777777" w:rsidR="00A37809" w:rsidRPr="001A3AD0" w:rsidRDefault="00A37809" w:rsidP="00A37809">
      <w:pPr>
        <w:pStyle w:val="Akapitzlist"/>
        <w:ind w:left="372"/>
        <w:jc w:val="both"/>
        <w:rPr>
          <w:rFonts w:ascii="Arial" w:eastAsia="Calibri" w:hAnsi="Arial" w:cs="Arial"/>
          <w:sz w:val="18"/>
          <w:szCs w:val="18"/>
          <w:lang w:eastAsia="ar-SA"/>
        </w:rPr>
      </w:pPr>
    </w:p>
    <w:p w14:paraId="7D7EB3BB" w14:textId="012A1A71" w:rsidR="00902660" w:rsidRPr="005F442B" w:rsidRDefault="00902660" w:rsidP="008E6DE8">
      <w:pPr>
        <w:pStyle w:val="Akapitzlist"/>
        <w:numPr>
          <w:ilvl w:val="0"/>
          <w:numId w:val="25"/>
        </w:numPr>
        <w:jc w:val="both"/>
        <w:rPr>
          <w:rFonts w:ascii="Arial" w:eastAsia="Calibri" w:hAnsi="Arial" w:cs="Arial"/>
          <w:b/>
          <w:bCs/>
          <w:sz w:val="18"/>
          <w:szCs w:val="18"/>
          <w:lang w:eastAsia="ar-SA"/>
        </w:rPr>
      </w:pPr>
      <w:r w:rsidRPr="005F442B">
        <w:rPr>
          <w:rFonts w:ascii="Arial" w:eastAsia="Calibri" w:hAnsi="Arial" w:cs="Arial"/>
          <w:b/>
          <w:bCs/>
          <w:sz w:val="18"/>
          <w:szCs w:val="18"/>
          <w:lang w:eastAsia="ar-SA"/>
        </w:rPr>
        <w:t>Przedmiot opracowania</w:t>
      </w:r>
    </w:p>
    <w:p w14:paraId="770118B4" w14:textId="77777777" w:rsidR="00A37809" w:rsidRPr="00A37809" w:rsidRDefault="00A37809" w:rsidP="00A37809">
      <w:pPr>
        <w:spacing w:after="0" w:line="276" w:lineRule="auto"/>
        <w:ind w:left="12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Przedmiotem opracowania jest : </w:t>
      </w:r>
    </w:p>
    <w:p w14:paraId="001D9F51" w14:textId="77777777" w:rsidR="00A37809" w:rsidRPr="00A37809" w:rsidRDefault="00A37809" w:rsidP="00A37809">
      <w:pPr>
        <w:spacing w:after="0" w:line="276" w:lineRule="auto"/>
        <w:ind w:left="12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PRZEBUDOWA DROGI GMINNEJ NR 107127L W ZAKRESIE BUDOWY CHODNIKÓW I ZJAZDÓW,                               KM ROBOCZY 0+008,70 -  0+376,70, DŁUGOŚĆ 368,00 MB., DZIAŁA NR EWID. 238, WRAZ Z PRZEBUDOWĄ WŁĄCZENIA DRÓG WEWNĘTRZNYCH POŁOŻONYCH NA DZ. NR EWID. 1468 I 1462 W M. PIOTROWICE</w:t>
      </w:r>
    </w:p>
    <w:p w14:paraId="0B758586" w14:textId="77777777" w:rsidR="00A37809" w:rsidRPr="00A37809" w:rsidRDefault="00A37809" w:rsidP="00A37809">
      <w:pPr>
        <w:spacing w:after="0" w:line="276" w:lineRule="auto"/>
        <w:ind w:left="12"/>
        <w:jc w:val="center"/>
        <w:rPr>
          <w:rFonts w:ascii="Arial" w:hAnsi="Arial" w:cs="Arial"/>
          <w:sz w:val="18"/>
          <w:szCs w:val="18"/>
        </w:rPr>
      </w:pPr>
    </w:p>
    <w:p w14:paraId="369027C5" w14:textId="77777777" w:rsidR="00A37809" w:rsidRPr="00A37809" w:rsidRDefault="00A37809" w:rsidP="00A37809">
      <w:pPr>
        <w:ind w:left="12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eastAsia="Calibri" w:hAnsi="Arial" w:cs="Arial"/>
          <w:sz w:val="18"/>
          <w:szCs w:val="18"/>
          <w:lang w:eastAsia="ar-SA"/>
        </w:rPr>
        <w:t>Przebudowa drogi gminnej polegać  będzie</w:t>
      </w:r>
      <w:r w:rsidRPr="00A37809">
        <w:rPr>
          <w:rFonts w:ascii="Arial" w:hAnsi="Arial" w:cs="Arial"/>
          <w:sz w:val="18"/>
          <w:szCs w:val="18"/>
        </w:rPr>
        <w:t xml:space="preserve"> na budowie chodnika po stronie prawej od km roboczego  0+008,70 -  do km 0+376,70 na  długości  368,00 m oraz budowie i przebudowie zjazdów indywidualnych do posesji.</w:t>
      </w:r>
    </w:p>
    <w:p w14:paraId="53527A5C" w14:textId="77777777" w:rsidR="00A37809" w:rsidRPr="00A37809" w:rsidRDefault="00A37809" w:rsidP="00A37809">
      <w:pPr>
        <w:ind w:left="12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Początek  projektowanego  odcinka budowy chodnika  w km 0+008,70 znajduje się w obrębie skrzyżowania z drogą powiatową </w:t>
      </w:r>
      <w:bookmarkStart w:id="11" w:name="_Hlk88920130"/>
      <w:r w:rsidRPr="00A37809">
        <w:rPr>
          <w:rFonts w:ascii="Arial" w:hAnsi="Arial" w:cs="Arial"/>
          <w:sz w:val="18"/>
          <w:szCs w:val="18"/>
        </w:rPr>
        <w:t xml:space="preserve">nr 2277L Żabia Wola-Strzyżewice </w:t>
      </w:r>
      <w:bookmarkEnd w:id="11"/>
      <w:r w:rsidRPr="00A37809">
        <w:rPr>
          <w:rFonts w:ascii="Arial" w:hAnsi="Arial" w:cs="Arial"/>
          <w:sz w:val="18"/>
          <w:szCs w:val="18"/>
        </w:rPr>
        <w:t xml:space="preserve">i stanowi kontynuację chodnika wybudowanego wcześniej po stronie prawej drogi powiatowej,  zaś koniec znajduje się w km 0+376,70 w obrębie skrzyżowania z drogą wewnętrzną                    w m. Piotrowice. </w:t>
      </w:r>
    </w:p>
    <w:p w14:paraId="1E2D091F" w14:textId="77777777" w:rsidR="00A37809" w:rsidRPr="00A37809" w:rsidRDefault="00A37809" w:rsidP="00A37809">
      <w:pPr>
        <w:ind w:left="12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Budowa omawianego chodnika pozwoli na bezpieczne przejście pieszym do części mieszkalnej Piotrowic.                             W chwili obecnej ruch pieszy odbywa się poboczem i jezdnią.  Brak chodnika powoduje utrudnienia - dla dzieci uczęszczających do szkoły i mieszkańców dojeżdżających do pracy, szczególnie jesienią  i zimą. </w:t>
      </w:r>
    </w:p>
    <w:p w14:paraId="40C39ABE" w14:textId="77777777" w:rsidR="00A37809" w:rsidRPr="00A37809" w:rsidRDefault="00A37809" w:rsidP="00A37809">
      <w:pPr>
        <w:ind w:left="12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Budowa chodnika   spowoduje wyraźną poprawę dla ruchu pieszego oraz zwiększy bezpieczeństwo w tym rejonie.</w:t>
      </w:r>
    </w:p>
    <w:p w14:paraId="2B143282" w14:textId="77777777" w:rsidR="00A37809" w:rsidRPr="00A37809" w:rsidRDefault="00A37809" w:rsidP="00A37809">
      <w:pPr>
        <w:ind w:left="12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Przebudowa dróg wewnętrznych położonych na działkach nr ewid. 1468 i 1462 polega na korekcie promieni włączenia dróg wewnętrznych do drogi gminnej nr 107127L. </w:t>
      </w:r>
    </w:p>
    <w:p w14:paraId="005A99AC" w14:textId="0B05C271" w:rsidR="00D53469" w:rsidRPr="008E6DE8" w:rsidRDefault="00D53469" w:rsidP="008E6DE8">
      <w:pPr>
        <w:jc w:val="both"/>
        <w:rPr>
          <w:rFonts w:ascii="Arial" w:hAnsi="Arial" w:cs="Arial"/>
          <w:sz w:val="18"/>
          <w:szCs w:val="18"/>
        </w:rPr>
      </w:pPr>
      <w:r w:rsidRPr="008E6DE8">
        <w:rPr>
          <w:rFonts w:ascii="Arial" w:hAnsi="Arial" w:cs="Arial"/>
          <w:sz w:val="18"/>
          <w:szCs w:val="18"/>
        </w:rPr>
        <w:t xml:space="preserve"> </w:t>
      </w:r>
    </w:p>
    <w:p w14:paraId="43785D96" w14:textId="4FDB8DAC" w:rsidR="002F3317" w:rsidRPr="005F442B" w:rsidRDefault="00902660" w:rsidP="008E6DE8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F442B">
        <w:rPr>
          <w:rFonts w:ascii="Arial" w:hAnsi="Arial" w:cs="Arial"/>
          <w:b/>
          <w:bCs/>
          <w:sz w:val="18"/>
          <w:szCs w:val="18"/>
        </w:rPr>
        <w:t>Stan istniejący</w:t>
      </w:r>
    </w:p>
    <w:p w14:paraId="216AB072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Droga gminna 107127L posiada nawierzchnię bitumiczną,  na znacznej części odcinka projektowanego chodnika posiada przekrój normalny uliczny  z obustronnymi krawężnikami, na pozostałym odcinku posiada przekrój normalny szlakowy z obustronnymi poboczami gruntowymi o zmiennej szerokości i zanikającymi rowami przydrożnymi.  </w:t>
      </w:r>
    </w:p>
    <w:p w14:paraId="14FFBEE3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Szerokość jezdni jest zmienna i wynosi 4,98 – 8,12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. Droga gminna posiada pas drogowy o szerokości zmiennej od 9,50 –  do 14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.  </w:t>
      </w:r>
    </w:p>
    <w:p w14:paraId="324ACA28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Istniejące zjazdy indywidualne do posesji  posiadają nawierzchnię gruntową, tłuczniową, z kostki brukowej i płyt betonowych.</w:t>
      </w:r>
    </w:p>
    <w:p w14:paraId="7A3A2324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Powyższy odcinek położony jest w obrębie znacznych spodków podłużnych i jednego niewielkiego łuku poziomego oraz zlokalizowany jest w obrębie zwartej zabudowy jednorodzinnej i wielorodzinnej po prawej stronie drogi                     i po lewej stronie  zabudowy usługowej, oświatowej i przemysłowej. Droga gminna na tym odcinku znajduje się                     w obrębie terenu zabudowanego oznakowanego tablicami D-42. </w:t>
      </w:r>
    </w:p>
    <w:p w14:paraId="23630847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Teren pasa drogowego jest uzbrojony. W obszarze objętym opracowaniem znajdują się: kable telefoniczne, linie energetyczne, oświetlenie uliczne, woda, gaz i kanalizacja sanitarna. </w:t>
      </w:r>
    </w:p>
    <w:p w14:paraId="29414A5C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Droga wewnętrzna zlokalizowana na dz. nr ewid 1468  posiada jezdnię o szerokości zmiennej od 4,0 m do 4,8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, o nawierzchni bitumicznej obramowanej krawężnikiem. Po obu stronach jezdni występuje pas zieleni.   </w:t>
      </w:r>
    </w:p>
    <w:p w14:paraId="55544ED5" w14:textId="48CE7899" w:rsidR="00A4052F" w:rsidRDefault="00A37809" w:rsidP="00A37809">
      <w:pPr>
        <w:jc w:val="both"/>
        <w:rPr>
          <w:rFonts w:ascii="Arial" w:eastAsia="Calibri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Droga wewnętrzna zlokalizowana na dz. nr ewid 1462  posiada jezdnię o szerokości 3,8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, o nawierzchni bitumicznej obramowanej krawężnikiem. Po obu stronach jezdni występuje pas zieleni.   </w:t>
      </w:r>
      <w:r w:rsidR="002F3317" w:rsidRPr="008E6DE8">
        <w:rPr>
          <w:rFonts w:ascii="Arial" w:eastAsia="Calibri" w:hAnsi="Arial" w:cs="Arial"/>
          <w:sz w:val="18"/>
          <w:szCs w:val="18"/>
        </w:rPr>
        <w:t xml:space="preserve">             </w:t>
      </w:r>
    </w:p>
    <w:p w14:paraId="36B8BB46" w14:textId="77777777" w:rsidR="00A37809" w:rsidRDefault="00A37809" w:rsidP="006A22FC">
      <w:pPr>
        <w:jc w:val="both"/>
        <w:rPr>
          <w:rFonts w:ascii="Arial" w:eastAsia="Calibri" w:hAnsi="Arial" w:cs="Arial"/>
          <w:sz w:val="18"/>
          <w:szCs w:val="18"/>
        </w:rPr>
      </w:pPr>
    </w:p>
    <w:p w14:paraId="412D692F" w14:textId="4FA637D5" w:rsidR="006A22FC" w:rsidRPr="006A22FC" w:rsidRDefault="006A22FC" w:rsidP="006A22FC">
      <w:pPr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br/>
      </w:r>
      <w:r w:rsidRPr="006A22FC">
        <w:rPr>
          <w:rFonts w:ascii="Arial" w:eastAsia="Calibri" w:hAnsi="Arial" w:cs="Arial"/>
          <w:b/>
          <w:bCs/>
          <w:sz w:val="18"/>
          <w:szCs w:val="18"/>
        </w:rPr>
        <w:t>5</w:t>
      </w:r>
      <w:r>
        <w:rPr>
          <w:rFonts w:ascii="Arial" w:eastAsia="Calibri" w:hAnsi="Arial" w:cs="Arial"/>
          <w:sz w:val="18"/>
          <w:szCs w:val="18"/>
        </w:rPr>
        <w:t xml:space="preserve">. </w:t>
      </w:r>
      <w:r w:rsidR="00902660" w:rsidRPr="006A22FC">
        <w:rPr>
          <w:rFonts w:ascii="Arial" w:hAnsi="Arial" w:cs="Arial"/>
          <w:b/>
          <w:bCs/>
          <w:sz w:val="18"/>
          <w:szCs w:val="18"/>
        </w:rPr>
        <w:t>Stan projektowany</w:t>
      </w:r>
    </w:p>
    <w:p w14:paraId="3A1983DA" w14:textId="77777777" w:rsidR="00A37809" w:rsidRPr="00A37809" w:rsidRDefault="006A22FC" w:rsidP="00A37809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  <w:r w:rsidR="00A37809" w:rsidRPr="00A37809">
        <w:rPr>
          <w:rFonts w:ascii="Arial" w:hAnsi="Arial" w:cs="Arial"/>
          <w:sz w:val="18"/>
          <w:szCs w:val="18"/>
        </w:rPr>
        <w:t>5.1.Projektowany zakres robót, zakres przebudowy</w:t>
      </w:r>
    </w:p>
    <w:p w14:paraId="7FE40CAC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Chodnik zaprojektowano zgodnie z uzgodnieniem z inwestorem po prawej stronie drogi gminnej tj. po stronie zabudowy mieszkaniowej wielorodzinnej i jednorodzinnej zamieszkałej po tej stronie drogi gminnej. Projektowany odcinek chodnika od km 0+008,70 do zjazdu indywidualnego w km 0+321,40 tj. do km 319,40 przylega bezpośrednio do krawędzi jezdni drogi gminnej, dalej od km 0+323,40 zlokalizowany jest za pasem zieleni wzdłuż linii ogrodzeń aż do końca zakresu do km 0+376,70.</w:t>
      </w:r>
    </w:p>
    <w:p w14:paraId="6AC71173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Projektuje się wykonanie rozbiórki istniejącej jezdni wzdłuż prawej krawędzi jezdni drogi gminnej na szerokości lokalnie do 49 cm oraz rozbiórkę placyku asfaltowego zlokalizowanego w obrębie skrzyżowania drogi gminnej z drogą wewnętrzną  położoną na dz. nr 1468.</w:t>
      </w:r>
    </w:p>
    <w:p w14:paraId="71F5696D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Projektowana szerokość chodnika (bez szerokości krawężnika i obrzeży)  przylegająca do krawędzi jezdni  </w:t>
      </w:r>
      <w:r w:rsidRPr="00A37809">
        <w:rPr>
          <w:rFonts w:ascii="Arial" w:hAnsi="Arial" w:cs="Arial"/>
          <w:sz w:val="18"/>
          <w:szCs w:val="18"/>
        </w:rPr>
        <w:t xml:space="preserve">od km 0+008,70 do km 0+321,40 </w:t>
      </w:r>
      <w:r w:rsidRPr="00A37809">
        <w:rPr>
          <w:rFonts w:ascii="Arial" w:hAnsi="Arial" w:cs="Arial"/>
          <w:sz w:val="18"/>
          <w:szCs w:val="18"/>
          <w:lang w:eastAsia="pl-PL"/>
        </w:rPr>
        <w:t xml:space="preserve">wynosi 2 m. W miejscach zawężeń, gdzie nie ma możliwości terenowych z uwagi na istniejące zagospodarowanie zaprojektowano szerokości chodnika  od 1,25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 xml:space="preserve"> do 1,9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 xml:space="preserve">. </w:t>
      </w:r>
    </w:p>
    <w:p w14:paraId="6EDA7627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Chodnik odsunięty od jezdni zlokalizowany za rowem zanikającym od km </w:t>
      </w:r>
      <w:r w:rsidRPr="00A37809">
        <w:rPr>
          <w:rFonts w:ascii="Arial" w:hAnsi="Arial" w:cs="Arial"/>
          <w:sz w:val="18"/>
          <w:szCs w:val="18"/>
        </w:rPr>
        <w:t>0+323,40 zlokalizowany jest w pasie zieleni i przylega do linii ogrodzeń aż do końca zakresu do km 0+376,70.</w:t>
      </w:r>
      <w:r w:rsidRPr="00A37809">
        <w:rPr>
          <w:rFonts w:ascii="Arial" w:hAnsi="Arial" w:cs="Arial"/>
          <w:sz w:val="18"/>
          <w:szCs w:val="18"/>
          <w:lang w:eastAsia="pl-PL"/>
        </w:rPr>
        <w:t xml:space="preserve"> Na tym odcinku zaprojektowano chodnik o szerokości 1,0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 xml:space="preserve">. (bez szerokości obrzeży)  </w:t>
      </w:r>
    </w:p>
    <w:p w14:paraId="4DF3A43D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Nawierzchnię chodnika zaprojektowano z kostki betonowe koloru szarego  o gr. 6 cm.  </w:t>
      </w:r>
    </w:p>
    <w:p w14:paraId="16F08B8F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Projektuje się wykonanie  w granicach pasa drogowego zjazdów z kostki betonowej koloru szarego o gr. 8 cm. Zjazdy istniejące z kostki brukowej zostaną przebudowane i dostosowane do wymaganych parametrów technicznych i rozwiązań projektowych chodnika. </w:t>
      </w:r>
    </w:p>
    <w:p w14:paraId="2526A6CC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>Zakres przebudowy dróg wewnętrznych położonej na dz. nr 1468 i 1462 obejmuje przebudowę włączenia do drogi gminnej w nawiązaniu do wykonanej na zlecenie inwestora koncepcji pt. „Przebudowa istniejących dróg gminnych wewnętrznych położonych na terenie działek o nr ewid.: 95/5, 95/13, 1462 i 1468 w m. Piotrowice, gm. Strzyżewice”, grudzień 2020r., opracowanej przez mgr Inż. Krzysztofa Królika.</w:t>
      </w:r>
    </w:p>
    <w:p w14:paraId="56D99C47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  <w:lang w:eastAsia="pl-PL"/>
        </w:rPr>
      </w:pPr>
      <w:bookmarkStart w:id="12" w:name="_Hlk88920885"/>
      <w:r w:rsidRPr="00A37809">
        <w:rPr>
          <w:rFonts w:ascii="Arial" w:hAnsi="Arial" w:cs="Arial"/>
          <w:sz w:val="18"/>
          <w:szCs w:val="18"/>
          <w:lang w:eastAsia="pl-PL"/>
        </w:rPr>
        <w:t xml:space="preserve">Przebudowa zjazdu z drogi gminnej na drogę wewnętrzną /dz. nr 1468/ polega na dostosowaniu promieni łuków poziomych zjazdu z drogi gminnej do R=7 i R=9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 xml:space="preserve">, wykonanie rozbiórki i poszerzeń jezdni w obrębie przebudowywanych promieni łuków, przebudowie krawężnika w celu dowiązania do istniejącej krawędzi jezdni drogi wewnętrznej oraz budowę chodników w obrębie zjazdu o szerokości 2,0 m i 1,25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>.</w:t>
      </w:r>
    </w:p>
    <w:bookmarkEnd w:id="12"/>
    <w:p w14:paraId="754D2429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Przebudowa zjazdu z drogi gminnej na drogę wewnętrzną /dz. nr 1462/ polega na dostosowaniu promieni łuków poziomych zjazdu z drogi gminnej do R=6 i R=7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>, wykonanie rozbiórki i poszerzeń jezdni w obrębie przebudowywanych promieni łuków, przebudowie krawężnika w celu dowiązania do istniejącej krawędzi jezdni drogi wewnętrznej oraz budowę chodników na dz. 238 w obrębie zjazdu o szerokości 2,0 m.</w:t>
      </w:r>
    </w:p>
    <w:p w14:paraId="2B7126F7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>Inwestycja realizowana będzie w dwóch etapach z uwagi na przewidywaną przez inwestora realizację etapową inwestycji:</w:t>
      </w:r>
    </w:p>
    <w:p w14:paraId="2EF0A521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I etap od km 0+075,03 do km 0+376,70, </w:t>
      </w:r>
    </w:p>
    <w:p w14:paraId="60FB9CD5" w14:textId="77777777" w:rsidR="00A37809" w:rsidRPr="00A37809" w:rsidRDefault="00A37809" w:rsidP="00A37809">
      <w:pPr>
        <w:jc w:val="both"/>
        <w:rPr>
          <w:rFonts w:ascii="Arial" w:hAnsi="Arial" w:cs="Arial"/>
          <w:b/>
          <w:sz w:val="18"/>
          <w:szCs w:val="18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oraz w II Etapie od km 0+008,70 do km 0+075,03, </w:t>
      </w:r>
    </w:p>
    <w:p w14:paraId="2FBC79E9" w14:textId="77777777" w:rsidR="00A37809" w:rsidRPr="00A37809" w:rsidRDefault="00A37809" w:rsidP="00A37809">
      <w:pPr>
        <w:jc w:val="both"/>
        <w:rPr>
          <w:rFonts w:ascii="Arial" w:hAnsi="Arial" w:cs="Arial"/>
          <w:b/>
          <w:sz w:val="18"/>
          <w:szCs w:val="18"/>
        </w:rPr>
      </w:pPr>
    </w:p>
    <w:p w14:paraId="6C9DB403" w14:textId="77777777" w:rsidR="00A37809" w:rsidRPr="00A37809" w:rsidRDefault="00A37809" w:rsidP="00A37809">
      <w:pPr>
        <w:jc w:val="both"/>
        <w:rPr>
          <w:rFonts w:ascii="Arial" w:hAnsi="Arial" w:cs="Arial"/>
          <w:b/>
          <w:sz w:val="18"/>
          <w:szCs w:val="18"/>
        </w:rPr>
      </w:pPr>
      <w:r w:rsidRPr="00A37809">
        <w:rPr>
          <w:rFonts w:ascii="Arial" w:hAnsi="Arial" w:cs="Arial"/>
          <w:b/>
          <w:sz w:val="18"/>
          <w:szCs w:val="18"/>
        </w:rPr>
        <w:t>ZAKRES PRZEBUDOWY DROGI GMINNEJ NR 107127L:</w:t>
      </w:r>
    </w:p>
    <w:p w14:paraId="790FC528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a/ długość projektowanego odcinka chodnika wynosi </w:t>
      </w:r>
      <w:r w:rsidRPr="00A37809">
        <w:rPr>
          <w:rFonts w:ascii="Arial" w:hAnsi="Arial" w:cs="Arial"/>
          <w:bCs/>
          <w:spacing w:val="4"/>
          <w:sz w:val="18"/>
          <w:szCs w:val="18"/>
        </w:rPr>
        <w:t>368</w:t>
      </w:r>
      <w:r w:rsidRPr="00A37809">
        <w:rPr>
          <w:rFonts w:ascii="Arial" w:hAnsi="Arial" w:cs="Arial"/>
          <w:b/>
          <w:bCs/>
          <w:spacing w:val="4"/>
          <w:sz w:val="18"/>
          <w:szCs w:val="18"/>
        </w:rPr>
        <w:t xml:space="preserve">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,    </w:t>
      </w:r>
    </w:p>
    <w:p w14:paraId="6D0B894A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 b/ rozbiórka istniejącego krawężnika, oraz jezdni do szer. do 0,5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 </w:t>
      </w:r>
    </w:p>
    <w:p w14:paraId="6E9EBC2A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c/ ustawienie krawężnika typu lekkiego 15x30x100 cm, </w:t>
      </w:r>
    </w:p>
    <w:p w14:paraId="5AA580D5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d/ wykonanie nawierzchni bitumicznej na poszerzeniach do szer. 0,5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</w:p>
    <w:p w14:paraId="1A4C42AC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e/ wykonanie chodnika z kostki brukowej koloru szarego gr. 6 cm, szerokość chodnika   2,00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 – 1,00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>, z obramowaniem obrzeżem 6x20 cm</w:t>
      </w:r>
    </w:p>
    <w:p w14:paraId="7AA68B69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f/ wykonanie zjazdów do posesji o szerokość zjazdów 3,0 – 4 m, o nawierzchni z kostki brukowej koloru szarego, grubości 8 cm, oraz płyt bet. gr .12,5 cm, z wykonaniem obramowania zjazdu z krawężnika 20x30, krawężnika prostokątnego 10x25,</w:t>
      </w:r>
    </w:p>
    <w:p w14:paraId="623F2D8F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   g/ rozbiórka istniejącego przepustu o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śred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 xml:space="preserve">. 40 cm dł. 5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 xml:space="preserve"> pod zjazdem indywidualnym w km 0+340,50 i wykonanie przepusty o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śred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 xml:space="preserve">. 40 cm o dł. 7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>.</w:t>
      </w:r>
    </w:p>
    <w:p w14:paraId="2CC3AEE0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   h/ plantowanie skarp rowów i terenu przyległego </w:t>
      </w:r>
    </w:p>
    <w:p w14:paraId="6A189EBD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    i/ umocnienie skarp betonowymi płytami ażurowymi,</w:t>
      </w:r>
    </w:p>
    <w:p w14:paraId="4D8EB0EB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    j/ wymiana oznakowania pionowego 1 szt., oraz ustawienie barier ochronnych U-11a.</w:t>
      </w:r>
    </w:p>
    <w:p w14:paraId="762615AA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</w:p>
    <w:p w14:paraId="2E1A02FC" w14:textId="77777777" w:rsidR="00A37809" w:rsidRPr="00A37809" w:rsidRDefault="00A37809" w:rsidP="00A37809">
      <w:pPr>
        <w:jc w:val="both"/>
        <w:rPr>
          <w:rFonts w:ascii="Arial" w:hAnsi="Arial" w:cs="Arial"/>
          <w:b/>
          <w:sz w:val="18"/>
          <w:szCs w:val="18"/>
        </w:rPr>
      </w:pPr>
      <w:r w:rsidRPr="00A37809">
        <w:rPr>
          <w:rFonts w:ascii="Arial" w:hAnsi="Arial" w:cs="Arial"/>
          <w:b/>
          <w:sz w:val="18"/>
          <w:szCs w:val="18"/>
        </w:rPr>
        <w:t>ZAKRES PRZEBUDOWY DROGI WEWNĘTRZNEJ (dz. nr ewid. 1468):</w:t>
      </w:r>
    </w:p>
    <w:p w14:paraId="36F14A80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bookmarkStart w:id="13" w:name="_Hlk88924548"/>
      <w:r w:rsidRPr="00A37809">
        <w:rPr>
          <w:rFonts w:ascii="Arial" w:hAnsi="Arial" w:cs="Arial"/>
          <w:sz w:val="18"/>
          <w:szCs w:val="18"/>
        </w:rPr>
        <w:t xml:space="preserve">    a/ długość projektowanego zakresu przebudowy drogi  od km 0+004,50</w:t>
      </w:r>
      <w:r w:rsidRPr="00A37809">
        <w:t xml:space="preserve"> do  </w:t>
      </w:r>
      <w:r w:rsidRPr="00A37809">
        <w:rPr>
          <w:rFonts w:ascii="Arial" w:hAnsi="Arial" w:cs="Arial"/>
          <w:sz w:val="18"/>
          <w:szCs w:val="18"/>
        </w:rPr>
        <w:t xml:space="preserve">km 0+011,15 – 6,65 </w:t>
      </w:r>
      <w:r w:rsidRPr="00A37809">
        <w:rPr>
          <w:rFonts w:ascii="Arial" w:hAnsi="Arial" w:cs="Arial"/>
          <w:b/>
          <w:bCs/>
          <w:spacing w:val="4"/>
          <w:sz w:val="18"/>
          <w:szCs w:val="18"/>
        </w:rPr>
        <w:t xml:space="preserve">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,    </w:t>
      </w:r>
    </w:p>
    <w:p w14:paraId="61C3D8E1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 b/ rozbiórka istniejącego krawężnika, </w:t>
      </w:r>
    </w:p>
    <w:p w14:paraId="31641B69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 c/ rozbiórka powierzchni utwardzenia nawierzchnią bitumiczną oraz jezdni do szer. do 0,50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 </w:t>
      </w:r>
    </w:p>
    <w:p w14:paraId="687C65A8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 d/ ustawienie krawężnika typu lekkiego 15x30x100 cm,</w:t>
      </w:r>
    </w:p>
    <w:p w14:paraId="0754C80F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 e/ wykonanie chodnika z kostki brukowej koloru szarego gr. 6 cm, szerokość chodnika   2,00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 – 1,00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>, z obramowaniem obrzeżem 6x20 cm</w:t>
      </w:r>
    </w:p>
    <w:p w14:paraId="5A8B9BBF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   h/ plantowanie skarp rowów i terenu przyległego,</w:t>
      </w:r>
    </w:p>
    <w:p w14:paraId="38E2E659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    j/ oznakowanie pionowego drogi wewnętrznej 2 szt., </w:t>
      </w:r>
    </w:p>
    <w:bookmarkEnd w:id="13"/>
    <w:p w14:paraId="73ABB6C0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</w:p>
    <w:p w14:paraId="1D8EDC76" w14:textId="77777777" w:rsidR="00A37809" w:rsidRPr="00A37809" w:rsidRDefault="00A37809" w:rsidP="00A37809">
      <w:pPr>
        <w:jc w:val="both"/>
        <w:rPr>
          <w:rFonts w:ascii="Arial" w:hAnsi="Arial" w:cs="Arial"/>
          <w:b/>
          <w:sz w:val="18"/>
          <w:szCs w:val="18"/>
        </w:rPr>
      </w:pPr>
      <w:r w:rsidRPr="00A37809">
        <w:rPr>
          <w:rFonts w:ascii="Arial" w:hAnsi="Arial" w:cs="Arial"/>
          <w:b/>
          <w:sz w:val="18"/>
          <w:szCs w:val="18"/>
        </w:rPr>
        <w:t>ZAKRES PRZEBUDOWY DROGI WEWNĘTRZNEJ (dz. nr ewid. 1462):</w:t>
      </w:r>
    </w:p>
    <w:p w14:paraId="0CAC6653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 a/ długość projektowanego zakresu przebudowy drogi  od km 0+007,20</w:t>
      </w:r>
      <w:r w:rsidRPr="00A37809">
        <w:t xml:space="preserve"> do  </w:t>
      </w:r>
      <w:r w:rsidRPr="00A37809">
        <w:rPr>
          <w:rFonts w:ascii="Arial" w:hAnsi="Arial" w:cs="Arial"/>
          <w:sz w:val="18"/>
          <w:szCs w:val="18"/>
        </w:rPr>
        <w:t xml:space="preserve">km 0+010,31 – 3,11 </w:t>
      </w:r>
      <w:r w:rsidRPr="00A37809">
        <w:rPr>
          <w:rFonts w:ascii="Arial" w:hAnsi="Arial" w:cs="Arial"/>
          <w:b/>
          <w:bCs/>
          <w:spacing w:val="4"/>
          <w:sz w:val="18"/>
          <w:szCs w:val="18"/>
        </w:rPr>
        <w:t xml:space="preserve">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,    </w:t>
      </w:r>
    </w:p>
    <w:p w14:paraId="4CDE2E41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 b/ rozbiórka istniejącego krawężnika, </w:t>
      </w:r>
    </w:p>
    <w:p w14:paraId="02A164FC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 c/ rozbiórka  jezdni do szer. do 0,4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, </w:t>
      </w:r>
    </w:p>
    <w:p w14:paraId="04ABC435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 d/ ustawienie krawężnika typu lekkiego 15x30x100 cm,</w:t>
      </w:r>
    </w:p>
    <w:p w14:paraId="4C92E29F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 e/ wykonanie nawierzchni jezdni na poszerzeniach do szer.  do 0,5 </w:t>
      </w:r>
      <w:proofErr w:type="spellStart"/>
      <w:r w:rsidRPr="00A37809">
        <w:rPr>
          <w:rFonts w:ascii="Arial" w:hAnsi="Arial" w:cs="Arial"/>
          <w:sz w:val="18"/>
          <w:szCs w:val="18"/>
        </w:rPr>
        <w:t>mb</w:t>
      </w:r>
      <w:proofErr w:type="spellEnd"/>
      <w:r w:rsidRPr="00A37809">
        <w:rPr>
          <w:rFonts w:ascii="Arial" w:hAnsi="Arial" w:cs="Arial"/>
          <w:sz w:val="18"/>
          <w:szCs w:val="18"/>
        </w:rPr>
        <w:t xml:space="preserve"> </w:t>
      </w:r>
    </w:p>
    <w:p w14:paraId="3A0CD587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    f/ plantowanie skarp rowów i terenu przyległego,</w:t>
      </w:r>
    </w:p>
    <w:p w14:paraId="19687C8E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    g/ oznakowanie pionowego drogi wewnętrznej 2 szt., </w:t>
      </w:r>
    </w:p>
    <w:p w14:paraId="587F0543" w14:textId="77777777" w:rsidR="00A37809" w:rsidRPr="00A37809" w:rsidRDefault="00A37809" w:rsidP="00A37809">
      <w:pPr>
        <w:spacing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</w:p>
    <w:p w14:paraId="1BF9C597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>5.2.Rozwiązania sytuacyjne.</w:t>
      </w:r>
    </w:p>
    <w:p w14:paraId="581DFB0F" w14:textId="77777777" w:rsidR="00A37809" w:rsidRPr="00A37809" w:rsidRDefault="00A37809" w:rsidP="00A37809">
      <w:pPr>
        <w:spacing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Zakres opracowania zaczyna przy skrzyżowaniu z drogą powiatową </w:t>
      </w:r>
      <w:r w:rsidRPr="00A37809">
        <w:rPr>
          <w:rFonts w:ascii="Arial" w:hAnsi="Arial" w:cs="Arial"/>
          <w:sz w:val="18"/>
          <w:szCs w:val="18"/>
        </w:rPr>
        <w:t xml:space="preserve">nr 2277L Żabia Wola-Strzyżewice </w:t>
      </w:r>
      <w:r w:rsidRPr="00A37809">
        <w:rPr>
          <w:rFonts w:ascii="Arial" w:hAnsi="Arial" w:cs="Arial"/>
          <w:sz w:val="18"/>
          <w:szCs w:val="18"/>
          <w:lang w:eastAsia="pl-PL"/>
        </w:rPr>
        <w:t xml:space="preserve">w km 0+008,70, w którym to skomunikowano  projektowany chodnik z istniejącym chodnikiem przy drodze powiatowej. Budowa chodnika kończy się przed drogą wewnętrzną na dz. nr 93/11.   </w:t>
      </w:r>
    </w:p>
    <w:p w14:paraId="11355A0D" w14:textId="77777777" w:rsidR="00A37809" w:rsidRPr="00A37809" w:rsidRDefault="00A37809" w:rsidP="00A37809">
      <w:pPr>
        <w:spacing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>Rozwiązania wysokościowe wg układu wysokości Kronsztad 60. Rozwiązania sytuacyjne podano wg układu współrzędnych 1965/1. Rzędne wysokościowe dla przepustu podano również wg danych mapy zasadniczej układ wysokościowy „65”.</w:t>
      </w:r>
    </w:p>
    <w:p w14:paraId="46CC51E8" w14:textId="77777777" w:rsidR="00A37809" w:rsidRPr="00A37809" w:rsidRDefault="00A37809" w:rsidP="00A37809">
      <w:pPr>
        <w:spacing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Projektowana szerokość chodnika  przylegająca do krawędzi jezdni  - 2 m – (bez szerokości krawężnika i obrzeża), w miejscach zawężeń, gdzie nie ma możliwości terenowych z uwagi na istniejące zagospodarowanie zaprojektowano szerokość chodnika od 1,25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 xml:space="preserve"> do 1,9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 xml:space="preserve"> ( bez szerokości krawężnika i obrzeża). Chodnik odsunięty od jezdni zaprojektowano o szerokości 1,0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 xml:space="preserve">.( bez szerokości obrzeży). Nawierzchnię chodnika zaprojektowano z kostki betonowe koloru szarego  o gr. 6 cm, obramowanej obrzeżem o szerokości 6 cm. </w:t>
      </w:r>
    </w:p>
    <w:p w14:paraId="276EF910" w14:textId="77777777" w:rsidR="00A37809" w:rsidRPr="00A37809" w:rsidRDefault="00A37809" w:rsidP="00A37809">
      <w:pPr>
        <w:spacing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Droga gminna w obszarze przebudowy posiada dwa zjazdy publiczne na  drogi wewnętrzne: ZP1 w km 0+074,75, ZP2 w km 244,24. W obrębie włączeń w ciągu projektowanego chodnika drogi gminnej zaprojektowano zaniżenie krawężnika do 4 cm na szerokości 4 </w:t>
      </w:r>
      <w:proofErr w:type="spellStart"/>
      <w:r w:rsidRPr="00A37809"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 w:rsidRPr="00A37809">
        <w:rPr>
          <w:rFonts w:ascii="Arial" w:hAnsi="Arial" w:cs="Arial"/>
          <w:sz w:val="18"/>
          <w:szCs w:val="18"/>
          <w:lang w:eastAsia="pl-PL"/>
        </w:rPr>
        <w:t xml:space="preserve"> w celu umożliwienia przejścia pieszym.</w:t>
      </w:r>
    </w:p>
    <w:p w14:paraId="6755B519" w14:textId="77777777" w:rsidR="00A37809" w:rsidRPr="00A37809" w:rsidRDefault="00A37809" w:rsidP="00A37809">
      <w:pPr>
        <w:spacing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W ciągu chodnika projektuje się wykonanie  w granicach pasa drogowego zjazdów indywidualnych z kostki betonowej koloru szarego o gr. 8 cm. Zjazdy istniejące z kostki brukowej zostaną przebudowane i dostosowane do wymaganych parametrów technicznych i rozwiązań projektowych chodnika. Lokalizację zjazdów do posesji, ich parametry i zakres podano w zestawieniu zjazdów indywidualnych. </w:t>
      </w:r>
    </w:p>
    <w:p w14:paraId="5E117B90" w14:textId="77777777" w:rsidR="00A37809" w:rsidRPr="00A37809" w:rsidRDefault="00A37809" w:rsidP="00A37809">
      <w:pPr>
        <w:spacing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>Współrzędne geodezyjne pkt. głównych:</w:t>
      </w:r>
    </w:p>
    <w:tbl>
      <w:tblPr>
        <w:tblW w:w="8387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3243"/>
        <w:gridCol w:w="3123"/>
      </w:tblGrid>
      <w:tr w:rsidR="00A37809" w:rsidRPr="00A37809" w14:paraId="31210841" w14:textId="77777777" w:rsidTr="00B46F66">
        <w:trPr>
          <w:trHeight w:val="516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E2A56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wierzchołek</w:t>
            </w:r>
          </w:p>
        </w:tc>
        <w:tc>
          <w:tcPr>
            <w:tcW w:w="6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B1C15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Układ współrzędnych prostokątnych płaskich 1965/1</w:t>
            </w:r>
          </w:p>
        </w:tc>
      </w:tr>
      <w:tr w:rsidR="00A37809" w:rsidRPr="00A37809" w14:paraId="549AAC3D" w14:textId="77777777" w:rsidTr="00B46F66">
        <w:trPr>
          <w:trHeight w:val="274"/>
        </w:trPr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6690C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8DD7B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x</w:t>
            </w:r>
          </w:p>
        </w:tc>
        <w:tc>
          <w:tcPr>
            <w:tcW w:w="3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595A5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y</w:t>
            </w:r>
          </w:p>
        </w:tc>
      </w:tr>
      <w:tr w:rsidR="00A37809" w:rsidRPr="00A37809" w14:paraId="3ABE75EA" w14:textId="77777777" w:rsidTr="00B46F66">
        <w:trPr>
          <w:trHeight w:val="548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7D12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W1,SK1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FE5F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4734866,8163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4C64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5519534,4764</w:t>
            </w:r>
          </w:p>
        </w:tc>
      </w:tr>
      <w:tr w:rsidR="00A37809" w:rsidRPr="00A37809" w14:paraId="6408E140" w14:textId="77777777" w:rsidTr="00B46F66">
        <w:trPr>
          <w:trHeight w:val="548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66D4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początek zakresu robót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9E2C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4734856.6277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B895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5519535.9670</w:t>
            </w:r>
          </w:p>
        </w:tc>
      </w:tr>
      <w:tr w:rsidR="00A37809" w:rsidRPr="00A37809" w14:paraId="383CBB5C" w14:textId="77777777" w:rsidTr="00B46F66">
        <w:trPr>
          <w:trHeight w:val="451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4C23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W2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A62B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4734846,1493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9617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5519537,4996</w:t>
            </w:r>
          </w:p>
        </w:tc>
      </w:tr>
      <w:tr w:rsidR="00A37809" w:rsidRPr="00A37809" w14:paraId="6E28EC74" w14:textId="77777777" w:rsidTr="00B46F66">
        <w:trPr>
          <w:trHeight w:val="451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8B72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W3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51C7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4734804.5338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366D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5519543.3403</w:t>
            </w:r>
          </w:p>
        </w:tc>
      </w:tr>
      <w:tr w:rsidR="00A37809" w:rsidRPr="00A37809" w14:paraId="186861E7" w14:textId="77777777" w:rsidTr="00B46F66">
        <w:trPr>
          <w:trHeight w:val="451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1DD2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 xml:space="preserve"> W4, SK2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C88C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4734792.8575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272BC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5519545.2763</w:t>
            </w:r>
          </w:p>
        </w:tc>
      </w:tr>
      <w:tr w:rsidR="00A37809" w:rsidRPr="00A37809" w14:paraId="0538F80A" w14:textId="77777777" w:rsidTr="00B46F66">
        <w:trPr>
          <w:trHeight w:val="500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98F5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W5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D822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4734776.0467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3DD6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5519547.3807</w:t>
            </w:r>
          </w:p>
        </w:tc>
      </w:tr>
      <w:tr w:rsidR="00A37809" w:rsidRPr="00A37809" w14:paraId="52F587C1" w14:textId="77777777" w:rsidTr="00B46F66">
        <w:trPr>
          <w:trHeight w:val="548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3B12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PŁK1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1E85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4734762.9962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AD42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5519549.2137</w:t>
            </w:r>
          </w:p>
        </w:tc>
      </w:tr>
      <w:tr w:rsidR="00A37809" w:rsidRPr="00A37809" w14:paraId="50D96D28" w14:textId="77777777" w:rsidTr="00B46F66">
        <w:trPr>
          <w:trHeight w:val="468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DB98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W6, ŁK1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1FF3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4734745.0845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7CED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5519551.7295</w:t>
            </w:r>
          </w:p>
        </w:tc>
      </w:tr>
      <w:tr w:rsidR="00A37809" w:rsidRPr="00A37809" w14:paraId="6E778880" w14:textId="77777777" w:rsidTr="00B46F66">
        <w:trPr>
          <w:trHeight w:val="516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884C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KŁK1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B39D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4734727.0286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4601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5519552.7996</w:t>
            </w:r>
          </w:p>
        </w:tc>
      </w:tr>
      <w:tr w:rsidR="00A37809" w:rsidRPr="00A37809" w14:paraId="227CC76F" w14:textId="77777777" w:rsidTr="00B46F66">
        <w:trPr>
          <w:trHeight w:val="516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852A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W7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A767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4734708.7446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D9BC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5519553.8833</w:t>
            </w:r>
          </w:p>
        </w:tc>
      </w:tr>
      <w:tr w:rsidR="00A37809" w:rsidRPr="00A37809" w14:paraId="7311094C" w14:textId="77777777" w:rsidTr="00B46F66">
        <w:trPr>
          <w:trHeight w:val="516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A167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W8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A91B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4734643.1347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75F4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5519556.0333</w:t>
            </w:r>
          </w:p>
        </w:tc>
      </w:tr>
      <w:tr w:rsidR="00A37809" w:rsidRPr="00A37809" w14:paraId="546779F0" w14:textId="77777777" w:rsidTr="00B46F66">
        <w:trPr>
          <w:trHeight w:val="516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ABF5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SK3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BFE1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4734623.8915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E78A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5519556.6961</w:t>
            </w:r>
          </w:p>
        </w:tc>
      </w:tr>
      <w:tr w:rsidR="00A37809" w:rsidRPr="00A37809" w14:paraId="4419984D" w14:textId="77777777" w:rsidTr="00B46F66">
        <w:trPr>
          <w:trHeight w:val="516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E01B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W9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1F36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4734593.1628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2551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5519557.7545</w:t>
            </w:r>
          </w:p>
        </w:tc>
      </w:tr>
      <w:tr w:rsidR="00A37809" w:rsidRPr="00A37809" w14:paraId="456CA638" w14:textId="77777777" w:rsidTr="00B46F66">
        <w:trPr>
          <w:trHeight w:val="516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8FD3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W10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60ED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4734568.1880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44AE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5519558.9390</w:t>
            </w:r>
          </w:p>
        </w:tc>
      </w:tr>
      <w:tr w:rsidR="00A37809" w:rsidRPr="00A37809" w14:paraId="2C4FD184" w14:textId="77777777" w:rsidTr="00B46F66">
        <w:trPr>
          <w:trHeight w:val="516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9878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W11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238A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4734506.6663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26FF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5519561.3805</w:t>
            </w:r>
          </w:p>
        </w:tc>
      </w:tr>
      <w:tr w:rsidR="00A37809" w:rsidRPr="00A37809" w14:paraId="719A7B89" w14:textId="77777777" w:rsidTr="00B46F66">
        <w:trPr>
          <w:trHeight w:val="516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765E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PŁK2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BD93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4734491.8694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B0E7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5519561.4801</w:t>
            </w:r>
          </w:p>
        </w:tc>
      </w:tr>
      <w:tr w:rsidR="00A37809" w:rsidRPr="00A37809" w14:paraId="4FD2E5BD" w14:textId="77777777" w:rsidTr="00B46F66">
        <w:trPr>
          <w:trHeight w:val="516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2D15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koniec zakresu robót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5146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4734491.5295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D1AF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5519561.4746</w:t>
            </w:r>
          </w:p>
        </w:tc>
      </w:tr>
      <w:tr w:rsidR="00A37809" w:rsidRPr="00A37809" w14:paraId="2B56CBE0" w14:textId="77777777" w:rsidTr="00B46F66">
        <w:trPr>
          <w:trHeight w:val="516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6238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W12,ŁK2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E106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4734473.4569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857C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5519561.6039</w:t>
            </w:r>
          </w:p>
        </w:tc>
      </w:tr>
      <w:tr w:rsidR="00A37809" w:rsidRPr="00A37809" w14:paraId="470E3757" w14:textId="77777777" w:rsidTr="00B46F66">
        <w:trPr>
          <w:trHeight w:val="468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2485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W13, KŁK2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DB7B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4734457.7149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DD5E" w14:textId="77777777" w:rsidR="00A37809" w:rsidRPr="00A37809" w:rsidRDefault="00A37809" w:rsidP="00A37809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</w:pPr>
            <w:r w:rsidRPr="00A3780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pl-PL"/>
              </w:rPr>
              <w:t>5519552.0526</w:t>
            </w:r>
          </w:p>
        </w:tc>
      </w:tr>
    </w:tbl>
    <w:p w14:paraId="076DD66E" w14:textId="77777777" w:rsidR="00A37809" w:rsidRPr="00A37809" w:rsidRDefault="00A37809" w:rsidP="00A37809">
      <w:pPr>
        <w:spacing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</w:p>
    <w:p w14:paraId="1BC7FAED" w14:textId="77777777" w:rsidR="00A37809" w:rsidRPr="00A37809" w:rsidRDefault="00A37809" w:rsidP="00A37809">
      <w:pPr>
        <w:spacing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>Parametry techniczne projektowanego chodnika i zjazdów przedstawiono w części rysunkowej  rys. nr 2, „Projekt zagospodarowania terenu”, oraz rys. nr 3/1 „Przekroje normalne - droga gminna” i 3/2 „Przekroje normalne – droga wewnętrzna”.</w:t>
      </w:r>
    </w:p>
    <w:p w14:paraId="61F21C14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>5.3.Przekroje normalne</w:t>
      </w:r>
    </w:p>
    <w:p w14:paraId="202C1E22" w14:textId="77777777" w:rsidR="00A37809" w:rsidRPr="00A37809" w:rsidRDefault="00A37809" w:rsidP="00A37809">
      <w:pPr>
        <w:spacing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 xml:space="preserve">Rozwiązania w zakresie przekroju normalnego oraz zakresu jego obowiązywania przedstawiono na </w:t>
      </w:r>
      <w:bookmarkStart w:id="14" w:name="_Hlk100529576"/>
      <w:r w:rsidRPr="00A37809">
        <w:rPr>
          <w:rFonts w:ascii="Arial" w:hAnsi="Arial" w:cs="Arial"/>
          <w:sz w:val="18"/>
          <w:szCs w:val="18"/>
          <w:lang w:eastAsia="pl-PL"/>
        </w:rPr>
        <w:t xml:space="preserve">rys. nr 3/1 „Przekroje normalne - droga gminna” i 3/2 „Przekroje normalne – droga wewnętrzna”, </w:t>
      </w:r>
      <w:r w:rsidRPr="00A37809">
        <w:rPr>
          <w:rFonts w:ascii="Arial" w:eastAsia="Times New Roman" w:hAnsi="Arial" w:cs="Times New Roman"/>
          <w:sz w:val="20"/>
          <w:szCs w:val="20"/>
        </w:rPr>
        <w:t>konstrukcję nawierzchni i szczegóły konstrukcyjne</w:t>
      </w:r>
      <w:r w:rsidRPr="00A37809">
        <w:rPr>
          <w:rFonts w:ascii="Arial" w:hAnsi="Arial" w:cs="Arial"/>
          <w:sz w:val="18"/>
          <w:szCs w:val="18"/>
          <w:lang w:eastAsia="pl-PL"/>
        </w:rPr>
        <w:t xml:space="preserve"> przekroju normalnego przedstawiono na rys. nr 4 „Konstrukcja nawierzchni i szczegóły konstrukcyjne”</w:t>
      </w:r>
    </w:p>
    <w:bookmarkEnd w:id="14"/>
    <w:p w14:paraId="578CC349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4E2CA58E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>5.4.Konstrukcja nawierzchni chodników i zjazdów</w:t>
      </w:r>
    </w:p>
    <w:p w14:paraId="21D810DB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790B53FB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  <w:lang w:eastAsia="pl-PL"/>
        </w:rPr>
        <w:t>Konstrukcja  chodnika i  zjazdów do posesji i pobocza:</w:t>
      </w:r>
    </w:p>
    <w:p w14:paraId="42A1CDC1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</w:p>
    <w:p w14:paraId="545F2B78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37809">
        <w:rPr>
          <w:rFonts w:ascii="Arial" w:hAnsi="Arial" w:cs="Arial"/>
          <w:b/>
          <w:sz w:val="18"/>
          <w:szCs w:val="18"/>
          <w:u w:val="single"/>
        </w:rPr>
        <w:t xml:space="preserve">Nr 1 -  Konstrukcja nawierzchni  chodnika i dojść pieszych do posesji  : </w:t>
      </w:r>
    </w:p>
    <w:p w14:paraId="621389EF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29F92E2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    kostka brukowa betonowa kolor szary zgodnie– grubość 6 cm</w:t>
      </w:r>
    </w:p>
    <w:p w14:paraId="5ED2A1A5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    podsypka cementowo-piaskowa 1:4 gr. 3 cm,</w:t>
      </w:r>
    </w:p>
    <w:p w14:paraId="519023F6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    podbudowa z mieszanki związanej cementem C1,5/2 o gr. 15 cm</w:t>
      </w:r>
    </w:p>
    <w:p w14:paraId="21C07939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-      warstwa odsączająca z piasku o gr. 10 cm </w:t>
      </w:r>
    </w:p>
    <w:p w14:paraId="6FF745EA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Razem 34 cm</w:t>
      </w:r>
    </w:p>
    <w:p w14:paraId="7C420369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0B89D872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37809">
        <w:rPr>
          <w:rFonts w:ascii="Arial" w:hAnsi="Arial" w:cs="Arial"/>
          <w:b/>
          <w:sz w:val="18"/>
          <w:szCs w:val="18"/>
          <w:u w:val="single"/>
        </w:rPr>
        <w:t xml:space="preserve">Nr 1a - Konstrukcja nawierzchni  chodnika i dojść pieszych do posesji  : </w:t>
      </w:r>
    </w:p>
    <w:p w14:paraId="42414649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5D323330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A37809">
        <w:rPr>
          <w:rFonts w:ascii="Arial" w:hAnsi="Arial" w:cs="Arial"/>
          <w:bCs/>
          <w:sz w:val="18"/>
          <w:szCs w:val="18"/>
        </w:rPr>
        <w:t>Konstrukcja Nr 1a została zaprojektowana zgodnie z warunkami Zakładu Gazowniczego w Lublinie /nad istniejącym gazociągiem/.</w:t>
      </w:r>
    </w:p>
    <w:p w14:paraId="69E29C04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35882EA7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    kostka brukowa betonowa kolor szary o  grubość 6 cm</w:t>
      </w:r>
    </w:p>
    <w:p w14:paraId="44729768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-      </w:t>
      </w:r>
      <w:bookmarkStart w:id="15" w:name="_Hlk82213094"/>
      <w:r w:rsidRPr="00A37809">
        <w:rPr>
          <w:rFonts w:ascii="Arial" w:hAnsi="Arial" w:cs="Arial"/>
          <w:sz w:val="18"/>
          <w:szCs w:val="18"/>
        </w:rPr>
        <w:t>podsypka cementowo-piaskowa 1:4   o  gr. 3 cm,</w:t>
      </w:r>
      <w:bookmarkEnd w:id="15"/>
    </w:p>
    <w:p w14:paraId="7B274958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    warstwa z mieszanki niezwiązanej kruszywem C90/3  0/31,5 mm</w:t>
      </w:r>
    </w:p>
    <w:p w14:paraId="2D35A9A2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-      warstwa odsączająca z piasku   o gr. 10 cm </w:t>
      </w:r>
    </w:p>
    <w:p w14:paraId="7EB97EA5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Razem 39 cm</w:t>
      </w:r>
    </w:p>
    <w:p w14:paraId="2D3C7521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3665021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37809">
        <w:rPr>
          <w:rFonts w:ascii="Arial" w:hAnsi="Arial" w:cs="Arial"/>
          <w:b/>
          <w:sz w:val="18"/>
          <w:szCs w:val="18"/>
          <w:u w:val="single"/>
        </w:rPr>
        <w:t xml:space="preserve">Nr 2 - Konstrukcja nawierzchni  zjazdów do posesji  :  </w:t>
      </w:r>
    </w:p>
    <w:p w14:paraId="071CAD00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72259683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37809">
        <w:rPr>
          <w:rFonts w:ascii="Arial" w:hAnsi="Arial" w:cs="Arial"/>
          <w:sz w:val="18"/>
          <w:szCs w:val="18"/>
        </w:rPr>
        <w:t>-  kostka brukowa betonowa kolor szary    o grubość 8 cm</w:t>
      </w:r>
    </w:p>
    <w:p w14:paraId="270C24AA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podsypka cementowo-piaskowa 1:4   o  gr. 3 cm,</w:t>
      </w:r>
    </w:p>
    <w:p w14:paraId="17E75804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-  podbudowa z mieszanki związanej cementem C3/4   o gr. 15 cm    </w:t>
      </w:r>
    </w:p>
    <w:p w14:paraId="21284528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-  podbudowa z mieszanki związanej cementem C1,5/2 o gr.   20 cm      </w:t>
      </w:r>
    </w:p>
    <w:p w14:paraId="20F1CFBF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Razem 46 cm</w:t>
      </w:r>
    </w:p>
    <w:p w14:paraId="77BB9F69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73DF74DB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37809">
        <w:rPr>
          <w:rFonts w:ascii="Arial" w:hAnsi="Arial" w:cs="Arial"/>
          <w:b/>
          <w:sz w:val="18"/>
          <w:szCs w:val="18"/>
          <w:u w:val="single"/>
        </w:rPr>
        <w:t xml:space="preserve">Nr 2a - Konstrukcja nawierzchni  zjazdów do posesji   :  </w:t>
      </w:r>
    </w:p>
    <w:p w14:paraId="5E92DD2F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433C3601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A37809">
        <w:rPr>
          <w:rFonts w:ascii="Arial" w:hAnsi="Arial" w:cs="Arial"/>
          <w:bCs/>
          <w:sz w:val="18"/>
          <w:szCs w:val="18"/>
        </w:rPr>
        <w:t>Konstrukcja Nr 2a została zaprojektowana zgodnie z warunkami Zakładu Gazowniczego w Lublinie  /nad istniejącym gazociągiem/.</w:t>
      </w:r>
    </w:p>
    <w:p w14:paraId="77F0ADB6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674507CA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37809">
        <w:rPr>
          <w:rFonts w:ascii="Arial" w:hAnsi="Arial" w:cs="Arial"/>
          <w:sz w:val="18"/>
          <w:szCs w:val="18"/>
        </w:rPr>
        <w:t>-  kostka brukowa betonowa kolor szary    o grubość 8 cm</w:t>
      </w:r>
    </w:p>
    <w:p w14:paraId="5E48C725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podsypka cementowo-piaskowa 1:4   o  gr. 3 cm,</w:t>
      </w:r>
    </w:p>
    <w:p w14:paraId="290CAC76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-  warstwa z mieszanki niezwiązanej kruszywem C90/3  0/31,5 mm o gr. 15 cm    </w:t>
      </w:r>
    </w:p>
    <w:p w14:paraId="6640F26C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warstwa z mieszanki niezwiązanej kruszywem C90/3  0/63 mm o gr.  15 cm</w:t>
      </w:r>
    </w:p>
    <w:p w14:paraId="64A104FB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warstwa odsączająco-odcinająca z piasku   o grubości 10 cm</w:t>
      </w:r>
    </w:p>
    <w:p w14:paraId="1048F2AB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Razem 51 cm</w:t>
      </w:r>
    </w:p>
    <w:p w14:paraId="599249A9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5C20B36E" w14:textId="13D40DB9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37809">
        <w:rPr>
          <w:rFonts w:ascii="Arial" w:hAnsi="Arial" w:cs="Arial"/>
          <w:b/>
          <w:sz w:val="18"/>
          <w:szCs w:val="18"/>
          <w:u w:val="single"/>
        </w:rPr>
        <w:t>Nr 2b - Konstrukcja nawierzchni  zjazd</w:t>
      </w:r>
      <w:r w:rsidR="008E48CF">
        <w:rPr>
          <w:rFonts w:ascii="Arial" w:hAnsi="Arial" w:cs="Arial"/>
          <w:b/>
          <w:sz w:val="18"/>
          <w:szCs w:val="18"/>
          <w:u w:val="single"/>
        </w:rPr>
        <w:t>u</w:t>
      </w:r>
      <w:r w:rsidRPr="00A37809">
        <w:rPr>
          <w:rFonts w:ascii="Arial" w:hAnsi="Arial" w:cs="Arial"/>
          <w:b/>
          <w:sz w:val="18"/>
          <w:szCs w:val="18"/>
          <w:u w:val="single"/>
        </w:rPr>
        <w:t xml:space="preserve"> do posesji  nad przepustem :  </w:t>
      </w:r>
    </w:p>
    <w:p w14:paraId="6D907766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5A41683C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A37809">
        <w:rPr>
          <w:rFonts w:ascii="Arial" w:hAnsi="Arial" w:cs="Arial"/>
          <w:bCs/>
          <w:sz w:val="18"/>
          <w:szCs w:val="18"/>
        </w:rPr>
        <w:t>Konstrukcja Nr 2b jako rozwiązanie alternatywne konstrukcji nawierzchni zjazdu nad przepustem zjazdu w km 0+340,50</w:t>
      </w:r>
    </w:p>
    <w:p w14:paraId="1A489A18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6E4C4B74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37809">
        <w:rPr>
          <w:rFonts w:ascii="Arial" w:hAnsi="Arial" w:cs="Arial"/>
          <w:sz w:val="18"/>
          <w:szCs w:val="18"/>
        </w:rPr>
        <w:t>-  płyty betonowe zbrojone 150x100x12,5 cm, o grubość 12,50 cm</w:t>
      </w:r>
    </w:p>
    <w:p w14:paraId="7FF79EF1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podsypka cementowo-piaskowa 1:4   o  gr. 3 cm,</w:t>
      </w:r>
    </w:p>
    <w:p w14:paraId="599982DA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-  podbudowa z mieszanki związanej cementem C3/4, o gr. 15 cm    </w:t>
      </w:r>
    </w:p>
    <w:p w14:paraId="713DD669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podbudowa z mieszanki związanej cementem C1,5/2, o gr.  15 cm</w:t>
      </w:r>
    </w:p>
    <w:p w14:paraId="6C576597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Razem 45,50 cm</w:t>
      </w:r>
    </w:p>
    <w:p w14:paraId="6FE13DF9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2F137DDB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9D012E7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37809">
        <w:rPr>
          <w:rFonts w:ascii="Arial" w:hAnsi="Arial" w:cs="Arial"/>
          <w:b/>
          <w:sz w:val="18"/>
          <w:szCs w:val="18"/>
          <w:u w:val="single"/>
        </w:rPr>
        <w:t xml:space="preserve">Nr 3 - Konstrukcja umocnienia pobocza : </w:t>
      </w:r>
    </w:p>
    <w:p w14:paraId="5E71E150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  <w:u w:val="single"/>
        </w:rPr>
      </w:pPr>
    </w:p>
    <w:p w14:paraId="51DD9925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warstwa z mieszanki niezwiązanej kruszywem C90/3   0/31,5 mm o gr. 15 cm</w:t>
      </w:r>
    </w:p>
    <w:p w14:paraId="3D490D8A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-  warstwa z mieszanki niezwiązanej kruszywem C90/3   0/63 mm o gr. 15 cm</w:t>
      </w:r>
    </w:p>
    <w:p w14:paraId="36992C98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 </w:t>
      </w:r>
    </w:p>
    <w:p w14:paraId="2D50854F" w14:textId="77777777" w:rsidR="00A37809" w:rsidRPr="00A37809" w:rsidRDefault="00A37809" w:rsidP="00A37809">
      <w:pPr>
        <w:spacing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A37809">
        <w:rPr>
          <w:rFonts w:ascii="Arial" w:hAnsi="Arial" w:cs="Arial"/>
          <w:sz w:val="18"/>
          <w:szCs w:val="18"/>
        </w:rPr>
        <w:t xml:space="preserve">Szczegóły  konstrukcji  podano  na rysunku </w:t>
      </w:r>
      <w:r w:rsidRPr="00A37809">
        <w:rPr>
          <w:rFonts w:ascii="Arial" w:hAnsi="Arial" w:cs="Arial"/>
          <w:sz w:val="18"/>
          <w:szCs w:val="18"/>
          <w:lang w:eastAsia="pl-PL"/>
        </w:rPr>
        <w:t xml:space="preserve"> nr 3/1 „Przekroje normalne - droga gminna” i 3/2 „Przekroje normalne – droga wewnętrzna”, </w:t>
      </w:r>
      <w:r w:rsidRPr="00A37809">
        <w:rPr>
          <w:rFonts w:ascii="Arial" w:eastAsia="Times New Roman" w:hAnsi="Arial" w:cs="Times New Roman"/>
          <w:sz w:val="20"/>
          <w:szCs w:val="20"/>
        </w:rPr>
        <w:t>konstrukcję nawierzchni i szczegóły konstrukcyjne</w:t>
      </w:r>
      <w:r w:rsidRPr="00A37809">
        <w:rPr>
          <w:rFonts w:ascii="Arial" w:hAnsi="Arial" w:cs="Arial"/>
          <w:sz w:val="18"/>
          <w:szCs w:val="18"/>
          <w:lang w:eastAsia="pl-PL"/>
        </w:rPr>
        <w:t xml:space="preserve"> przekroju normalnego przedstawiono na rys. nr 4 „Konstrukcja nawierzchni i szczegóły konstrukcyjne” oraz  na rys. nr 6 „</w:t>
      </w:r>
      <w:r w:rsidRPr="00A37809">
        <w:rPr>
          <w:rFonts w:ascii="Arial" w:eastAsia="Times New Roman" w:hAnsi="Arial" w:cs="Times New Roman"/>
          <w:sz w:val="20"/>
          <w:szCs w:val="20"/>
        </w:rPr>
        <w:t xml:space="preserve">Konstrukcja i rzut poziomy zjazdu km 0+340,50”.       </w:t>
      </w:r>
    </w:p>
    <w:p w14:paraId="0516E31F" w14:textId="77777777" w:rsidR="00A37809" w:rsidRPr="00A37809" w:rsidRDefault="00A37809" w:rsidP="00A37809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5A13D14F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5.5.Odwodnienie </w:t>
      </w:r>
    </w:p>
    <w:p w14:paraId="4551B49E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Na omawianym odcinku drogi odwodnienie odbywa się w ramach istniejącego systemu odwodnienia tj. poprzez istniejącą kanalizację deszczową, powierzchniowo oraz system rowów przydrożnych. Na końcowym odcinku występuje po stronie prawej rów przydrożny zanikający. Całość wód opadowych spływa w kierunku drogi powiatowej i jest ona przechwytywana poprzez istniejące odwodnienie listwowe oraz kratki kanalizacji deszczowej zlokalizowane przed skrzyżowanie z drogą powiatową. Budowa chodnika nie zmienia istniejącego systemu odwodnienia.</w:t>
      </w:r>
    </w:p>
    <w:p w14:paraId="3C679DC0" w14:textId="71E9818B" w:rsidR="00A37809" w:rsidRPr="00A37809" w:rsidRDefault="00A37809" w:rsidP="008505F6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Na odcinku występowania rowu zanikającego chodnik zaprojektowano poza omawianym rowem. Projektuje się odtworzenie – oczyszczenie i udrożnienie istniejącego rowu przydrożnego zanikającego.</w:t>
      </w:r>
    </w:p>
    <w:p w14:paraId="6E1B9003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5.6.Roboty ziemne</w:t>
      </w:r>
    </w:p>
    <w:p w14:paraId="3270A4F3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  <w:highlight w:val="yellow"/>
        </w:rPr>
      </w:pPr>
      <w:r w:rsidRPr="00A37809">
        <w:rPr>
          <w:rFonts w:ascii="Arial" w:hAnsi="Arial" w:cs="Arial"/>
          <w:sz w:val="18"/>
          <w:szCs w:val="18"/>
        </w:rPr>
        <w:t>Przed wykonaniem robót ziemnych należy usunąć warstwę humusu zgodnie z tab. „Zdjęcie warstwy ziemi urodzajnej”.</w:t>
      </w:r>
      <w:r w:rsidRPr="00A37809">
        <w:rPr>
          <w:rFonts w:ascii="Arial" w:hAnsi="Arial" w:cs="Arial"/>
          <w:sz w:val="18"/>
          <w:szCs w:val="18"/>
          <w:highlight w:val="yellow"/>
        </w:rPr>
        <w:t xml:space="preserve"> </w:t>
      </w:r>
    </w:p>
    <w:p w14:paraId="2674BA72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Przewiduje się wykonanie robót ziemnych zgodnie z tabelą robót ziemnych: wykop -  85,20 m3, nasyp -  18,72 m3 zgodnie z tabelą „Robót ziemnych”, zużycie na miejscu – 18,72 m3, nadmiar objętości – 66,47 m3.</w:t>
      </w:r>
    </w:p>
    <w:p w14:paraId="67217BC8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5.8.Umocnienia skarp</w:t>
      </w:r>
    </w:p>
    <w:p w14:paraId="0A9695BB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>Umocnienie skarp zaprojektowano przy przepustach oraz przeciwskarpę rowu przydrożnego od strony chodnika zgodnie z tabelą „Umocnienia skarp”.</w:t>
      </w:r>
    </w:p>
    <w:p w14:paraId="4DFAD3E4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5.9.Uzbrojenie terenu - URZĄDZENIA OBCE </w:t>
      </w:r>
    </w:p>
    <w:p w14:paraId="2A9FAB12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         Teren pasa drogowego jest uzbrojony. W obszarze objętym opracowaniem znajdują się: kable telefoniczne, linie energetyczne, oświetlenie uliczne, woda, gaz i kanalizacja sanitarna, oraz kanalizacja deszczowa.                      </w:t>
      </w:r>
    </w:p>
    <w:p w14:paraId="4A7291D4" w14:textId="77777777" w:rsidR="00A37809" w:rsidRPr="00A37809" w:rsidRDefault="00A37809" w:rsidP="00A37809">
      <w:pPr>
        <w:jc w:val="both"/>
        <w:rPr>
          <w:rFonts w:ascii="Arial" w:hAnsi="Arial" w:cs="Arial"/>
          <w:sz w:val="18"/>
          <w:szCs w:val="18"/>
        </w:rPr>
      </w:pPr>
      <w:r w:rsidRPr="00A37809">
        <w:rPr>
          <w:rFonts w:ascii="Arial" w:hAnsi="Arial" w:cs="Arial"/>
          <w:sz w:val="18"/>
          <w:szCs w:val="18"/>
        </w:rPr>
        <w:t xml:space="preserve">Przed rozpoczęciem robót budowlanych należy uzgodnić z gestorami sposób zabezpieczenia przejść podłużnych i poprzecznych pod budowanym chodnikiem. Wymagane zabezpieczenia należy wykonać przed rozpoczęciem robót drogowych. </w:t>
      </w:r>
    </w:p>
    <w:p w14:paraId="0B09A9B4" w14:textId="28514603" w:rsidR="00C83239" w:rsidRPr="00A37809" w:rsidRDefault="00A4052F" w:rsidP="00A37809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/>
      </w:r>
      <w:r w:rsidR="00C83239" w:rsidRPr="00A37809">
        <w:rPr>
          <w:rFonts w:ascii="Arial" w:hAnsi="Arial" w:cs="Arial"/>
          <w:sz w:val="18"/>
          <w:szCs w:val="18"/>
        </w:rPr>
        <w:t>5.</w:t>
      </w:r>
      <w:r w:rsidRPr="00A37809">
        <w:rPr>
          <w:rFonts w:ascii="Arial" w:hAnsi="Arial" w:cs="Arial"/>
          <w:sz w:val="18"/>
          <w:szCs w:val="18"/>
        </w:rPr>
        <w:t>10</w:t>
      </w:r>
      <w:r w:rsidR="00C83239" w:rsidRPr="00A37809">
        <w:rPr>
          <w:rFonts w:ascii="Arial" w:hAnsi="Arial" w:cs="Arial"/>
          <w:sz w:val="18"/>
          <w:szCs w:val="18"/>
        </w:rPr>
        <w:t>. Zjazdy</w:t>
      </w:r>
    </w:p>
    <w:p w14:paraId="07740530" w14:textId="44B81024" w:rsidR="00C83239" w:rsidRPr="008E6DE8" w:rsidRDefault="00C83239" w:rsidP="00C83239">
      <w:pPr>
        <w:spacing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 xml:space="preserve">Projektuje się zjazdy dla przekroju ulicznego o szerokości 4 </w:t>
      </w:r>
      <w:proofErr w:type="spellStart"/>
      <w:r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>
        <w:rPr>
          <w:rFonts w:ascii="Arial" w:hAnsi="Arial" w:cs="Arial"/>
          <w:sz w:val="18"/>
          <w:szCs w:val="18"/>
          <w:lang w:eastAsia="pl-PL"/>
        </w:rPr>
        <w:t xml:space="preserve">, skos 1mx1 m. Zjazd dla przekroju szlakowego projektuje się o szerokości 3 </w:t>
      </w:r>
      <w:proofErr w:type="spellStart"/>
      <w:r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>
        <w:rPr>
          <w:rFonts w:ascii="Arial" w:hAnsi="Arial" w:cs="Arial"/>
          <w:sz w:val="18"/>
          <w:szCs w:val="18"/>
          <w:lang w:eastAsia="pl-PL"/>
        </w:rPr>
        <w:t xml:space="preserve"> i łuku  wyokrąglającym krawędź jezdni i zjazdu 3 </w:t>
      </w:r>
      <w:proofErr w:type="spellStart"/>
      <w:r>
        <w:rPr>
          <w:rFonts w:ascii="Arial" w:hAnsi="Arial" w:cs="Arial"/>
          <w:sz w:val="18"/>
          <w:szCs w:val="18"/>
          <w:lang w:eastAsia="pl-PL"/>
        </w:rPr>
        <w:t>mb</w:t>
      </w:r>
      <w:proofErr w:type="spellEnd"/>
      <w:r>
        <w:rPr>
          <w:rFonts w:ascii="Arial" w:hAnsi="Arial" w:cs="Arial"/>
          <w:sz w:val="18"/>
          <w:szCs w:val="18"/>
          <w:lang w:eastAsia="pl-PL"/>
        </w:rPr>
        <w:t>.</w:t>
      </w:r>
    </w:p>
    <w:p w14:paraId="7A51989E" w14:textId="103D8930" w:rsidR="00A86C37" w:rsidRPr="00FE3060" w:rsidRDefault="00C83239" w:rsidP="00C83239">
      <w:pPr>
        <w:spacing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8E6DE8">
        <w:rPr>
          <w:rFonts w:ascii="Arial" w:hAnsi="Arial" w:cs="Arial"/>
          <w:sz w:val="18"/>
          <w:szCs w:val="18"/>
          <w:lang w:eastAsia="pl-PL"/>
        </w:rPr>
        <w:t>Parametry techniczne projektowan</w:t>
      </w:r>
      <w:r>
        <w:rPr>
          <w:rFonts w:ascii="Arial" w:hAnsi="Arial" w:cs="Arial"/>
          <w:sz w:val="18"/>
          <w:szCs w:val="18"/>
          <w:lang w:eastAsia="pl-PL"/>
        </w:rPr>
        <w:t xml:space="preserve">ych </w:t>
      </w:r>
      <w:r w:rsidRPr="008E6DE8">
        <w:rPr>
          <w:rFonts w:ascii="Arial" w:hAnsi="Arial" w:cs="Arial"/>
          <w:sz w:val="18"/>
          <w:szCs w:val="18"/>
          <w:lang w:eastAsia="pl-PL"/>
        </w:rPr>
        <w:t>zjazdów przedstawiono w części rysunkowej</w:t>
      </w:r>
      <w:r>
        <w:rPr>
          <w:rFonts w:ascii="Arial" w:hAnsi="Arial" w:cs="Arial"/>
          <w:sz w:val="18"/>
          <w:szCs w:val="18"/>
          <w:lang w:eastAsia="pl-PL"/>
        </w:rPr>
        <w:t>:</w:t>
      </w:r>
      <w:r w:rsidRPr="008E6DE8">
        <w:rPr>
          <w:rFonts w:ascii="Arial" w:hAnsi="Arial" w:cs="Arial"/>
          <w:sz w:val="18"/>
          <w:szCs w:val="18"/>
          <w:lang w:eastAsia="pl-PL"/>
        </w:rPr>
        <w:t xml:space="preserve"> rys. nr 2</w:t>
      </w:r>
      <w:r w:rsidR="008505F6">
        <w:rPr>
          <w:rFonts w:ascii="Arial" w:hAnsi="Arial" w:cs="Arial"/>
          <w:sz w:val="18"/>
          <w:szCs w:val="18"/>
          <w:lang w:eastAsia="pl-PL"/>
        </w:rPr>
        <w:t xml:space="preserve"> </w:t>
      </w:r>
      <w:r w:rsidRPr="008E6DE8">
        <w:rPr>
          <w:rFonts w:ascii="Arial" w:hAnsi="Arial" w:cs="Arial"/>
          <w:sz w:val="18"/>
          <w:szCs w:val="18"/>
          <w:lang w:eastAsia="pl-PL"/>
        </w:rPr>
        <w:t xml:space="preserve"> „</w:t>
      </w:r>
      <w:r>
        <w:rPr>
          <w:rFonts w:ascii="Arial" w:hAnsi="Arial" w:cs="Arial"/>
          <w:sz w:val="18"/>
          <w:szCs w:val="18"/>
          <w:lang w:eastAsia="pl-PL"/>
        </w:rPr>
        <w:t>Plan sytuacyjny</w:t>
      </w:r>
      <w:r w:rsidRPr="008E6DE8">
        <w:rPr>
          <w:rFonts w:ascii="Arial" w:hAnsi="Arial" w:cs="Arial"/>
          <w:sz w:val="18"/>
          <w:szCs w:val="18"/>
          <w:lang w:eastAsia="pl-PL"/>
        </w:rPr>
        <w:t>”</w:t>
      </w:r>
      <w:r>
        <w:rPr>
          <w:rFonts w:ascii="Arial" w:hAnsi="Arial" w:cs="Arial"/>
          <w:sz w:val="18"/>
          <w:szCs w:val="18"/>
          <w:lang w:eastAsia="pl-PL"/>
        </w:rPr>
        <w:t xml:space="preserve">, rys. </w:t>
      </w:r>
      <w:r w:rsidRPr="008E6DE8">
        <w:rPr>
          <w:rFonts w:ascii="Arial" w:hAnsi="Arial" w:cs="Arial"/>
          <w:sz w:val="18"/>
          <w:szCs w:val="18"/>
          <w:lang w:eastAsia="pl-PL"/>
        </w:rPr>
        <w:t xml:space="preserve">nr </w:t>
      </w:r>
      <w:r>
        <w:rPr>
          <w:rFonts w:ascii="Arial" w:hAnsi="Arial" w:cs="Arial"/>
          <w:sz w:val="18"/>
          <w:szCs w:val="18"/>
          <w:lang w:eastAsia="pl-PL"/>
        </w:rPr>
        <w:t xml:space="preserve">5 </w:t>
      </w:r>
      <w:r w:rsidRPr="008E6DE8">
        <w:rPr>
          <w:rFonts w:ascii="Arial" w:hAnsi="Arial" w:cs="Arial"/>
          <w:sz w:val="18"/>
          <w:szCs w:val="18"/>
          <w:lang w:eastAsia="pl-PL"/>
        </w:rPr>
        <w:t xml:space="preserve"> „</w:t>
      </w:r>
      <w:r w:rsidRPr="00C83239">
        <w:rPr>
          <w:rFonts w:ascii="Arial" w:hAnsi="Arial" w:cs="Arial"/>
          <w:sz w:val="18"/>
          <w:szCs w:val="18"/>
          <w:lang w:eastAsia="pl-PL"/>
        </w:rPr>
        <w:t>Konstrukcja i rzut poziomy zjazdu</w:t>
      </w:r>
      <w:r w:rsidRPr="008E6DE8">
        <w:rPr>
          <w:rFonts w:ascii="Arial" w:hAnsi="Arial" w:cs="Arial"/>
          <w:sz w:val="18"/>
          <w:szCs w:val="18"/>
          <w:lang w:eastAsia="pl-PL"/>
        </w:rPr>
        <w:t>”</w:t>
      </w:r>
      <w:r>
        <w:rPr>
          <w:rFonts w:ascii="Arial" w:hAnsi="Arial" w:cs="Arial"/>
          <w:sz w:val="18"/>
          <w:szCs w:val="18"/>
          <w:lang w:eastAsia="pl-PL"/>
        </w:rPr>
        <w:t>, rys.  nr 6 „</w:t>
      </w:r>
      <w:r w:rsidRPr="00C83239">
        <w:rPr>
          <w:rFonts w:ascii="Arial" w:hAnsi="Arial" w:cs="Arial"/>
          <w:sz w:val="18"/>
          <w:szCs w:val="18"/>
          <w:lang w:eastAsia="pl-PL"/>
        </w:rPr>
        <w:t>Konstrukcja i rzut poziomy zjazdu km 0+340,50</w:t>
      </w:r>
      <w:r>
        <w:rPr>
          <w:rFonts w:ascii="Arial" w:hAnsi="Arial" w:cs="Arial"/>
          <w:sz w:val="18"/>
          <w:szCs w:val="18"/>
          <w:lang w:eastAsia="pl-PL"/>
        </w:rPr>
        <w:t>”</w:t>
      </w:r>
      <w:r w:rsidRPr="00C83239">
        <w:rPr>
          <w:rFonts w:ascii="Arial" w:hAnsi="Arial" w:cs="Arial"/>
          <w:sz w:val="18"/>
          <w:szCs w:val="18"/>
          <w:lang w:eastAsia="pl-PL"/>
        </w:rPr>
        <w:t xml:space="preserve">  </w:t>
      </w:r>
      <w:r>
        <w:rPr>
          <w:rFonts w:ascii="Arial" w:hAnsi="Arial" w:cs="Arial"/>
          <w:sz w:val="18"/>
          <w:szCs w:val="18"/>
          <w:lang w:eastAsia="pl-PL"/>
        </w:rPr>
        <w:t>oraz w tabeli „ Zestawienie zjazdów” w której zestawiono również dojścia piesze do posesji</w:t>
      </w:r>
      <w:r w:rsidR="00943504">
        <w:rPr>
          <w:rFonts w:ascii="Arial" w:hAnsi="Arial" w:cs="Arial"/>
          <w:sz w:val="18"/>
          <w:szCs w:val="18"/>
          <w:lang w:eastAsia="pl-PL"/>
        </w:rPr>
        <w:t>, dla których projektuje się konstrukcję jak dla chodnika.</w:t>
      </w:r>
    </w:p>
    <w:p w14:paraId="5330CA1B" w14:textId="77777777" w:rsidR="00C83239" w:rsidRPr="008E6DE8" w:rsidRDefault="00C83239" w:rsidP="00C83239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8E6DE8">
        <w:rPr>
          <w:rFonts w:ascii="Arial" w:hAnsi="Arial" w:cs="Arial"/>
          <w:bCs/>
          <w:sz w:val="18"/>
          <w:szCs w:val="18"/>
        </w:rPr>
        <w:t>Konstrukcja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8E6DE8">
        <w:rPr>
          <w:rFonts w:ascii="Arial" w:hAnsi="Arial" w:cs="Arial"/>
          <w:bCs/>
          <w:sz w:val="18"/>
          <w:szCs w:val="18"/>
        </w:rPr>
        <w:t xml:space="preserve">Nr 2a została zaprojektowana zgodnie z warunkami Zakładu Gazowniczego w Lublinie </w:t>
      </w:r>
      <w:r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br/>
        <w:t>/</w:t>
      </w:r>
      <w:r w:rsidRPr="008E6DE8">
        <w:rPr>
          <w:rFonts w:ascii="Arial" w:hAnsi="Arial" w:cs="Arial"/>
          <w:bCs/>
          <w:sz w:val="18"/>
          <w:szCs w:val="18"/>
        </w:rPr>
        <w:t>nad istniejącym gazociągiem</w:t>
      </w:r>
      <w:r>
        <w:rPr>
          <w:rFonts w:ascii="Arial" w:hAnsi="Arial" w:cs="Arial"/>
          <w:bCs/>
          <w:sz w:val="18"/>
          <w:szCs w:val="18"/>
        </w:rPr>
        <w:t>/</w:t>
      </w:r>
      <w:r w:rsidRPr="008E6DE8">
        <w:rPr>
          <w:rFonts w:ascii="Arial" w:hAnsi="Arial" w:cs="Arial"/>
          <w:bCs/>
          <w:sz w:val="18"/>
          <w:szCs w:val="18"/>
        </w:rPr>
        <w:t>.</w:t>
      </w:r>
    </w:p>
    <w:p w14:paraId="11C6555D" w14:textId="77777777" w:rsidR="00C83239" w:rsidRPr="008E6DE8" w:rsidRDefault="00C83239" w:rsidP="00C83239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1D567E89" w14:textId="77777777" w:rsidR="00A4052F" w:rsidRDefault="00A4052F" w:rsidP="00A4052F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bookmarkStart w:id="16" w:name="_Hlk82304209"/>
      <w:r w:rsidRPr="00A86C37">
        <w:rPr>
          <w:rFonts w:ascii="Arial" w:hAnsi="Arial" w:cs="Arial"/>
          <w:b/>
          <w:bCs/>
          <w:sz w:val="18"/>
          <w:szCs w:val="18"/>
          <w:lang w:eastAsia="pl-PL"/>
        </w:rPr>
        <w:t>5.1</w:t>
      </w:r>
      <w:r>
        <w:rPr>
          <w:rFonts w:ascii="Arial" w:hAnsi="Arial" w:cs="Arial"/>
          <w:b/>
          <w:bCs/>
          <w:sz w:val="18"/>
          <w:szCs w:val="18"/>
          <w:lang w:eastAsia="pl-PL"/>
        </w:rPr>
        <w:t>1</w:t>
      </w:r>
      <w:r w:rsidRPr="00A86C37">
        <w:rPr>
          <w:rFonts w:ascii="Arial" w:hAnsi="Arial" w:cs="Arial"/>
          <w:b/>
          <w:sz w:val="18"/>
          <w:szCs w:val="18"/>
        </w:rPr>
        <w:t>. Przepust pod zjazdem</w:t>
      </w:r>
    </w:p>
    <w:bookmarkEnd w:id="16"/>
    <w:p w14:paraId="2179D2F9" w14:textId="0023308A" w:rsidR="00FE3060" w:rsidRPr="00FE3060" w:rsidRDefault="00FE3060" w:rsidP="00FE3060">
      <w:pPr>
        <w:tabs>
          <w:tab w:val="right" w:pos="9036"/>
        </w:tabs>
        <w:suppressAutoHyphens/>
        <w:spacing w:after="200" w:line="276" w:lineRule="auto"/>
        <w:jc w:val="both"/>
        <w:rPr>
          <w:rFonts w:ascii="Arial" w:eastAsia="Times New Roman" w:hAnsi="Arial" w:cs="Times New Roman"/>
          <w:kern w:val="1"/>
          <w:sz w:val="18"/>
          <w:szCs w:val="18"/>
          <w:lang w:eastAsia="ar-SA"/>
        </w:rPr>
      </w:pPr>
      <w:r w:rsidRPr="00FE3060">
        <w:rPr>
          <w:rFonts w:ascii="Arial" w:eastAsia="Times New Roman" w:hAnsi="Arial" w:cs="Times New Roman"/>
          <w:kern w:val="1"/>
          <w:sz w:val="18"/>
          <w:szCs w:val="18"/>
          <w:lang w:eastAsia="ar-SA"/>
        </w:rPr>
        <w:t xml:space="preserve">Pod zjazdem indywidualnym w km 0+340,50 zachodzi konieczność wydłużenia istniejącego przepustu, w związku z powyższym przeprojektuje się wymianę istniejącego przepustu  o średnicy 40 cm dł. 5 </w:t>
      </w:r>
      <w:proofErr w:type="spellStart"/>
      <w:r w:rsidRPr="00FE3060">
        <w:rPr>
          <w:rFonts w:ascii="Arial" w:eastAsia="Times New Roman" w:hAnsi="Arial" w:cs="Times New Roman"/>
          <w:kern w:val="1"/>
          <w:sz w:val="18"/>
          <w:szCs w:val="18"/>
          <w:lang w:eastAsia="ar-SA"/>
        </w:rPr>
        <w:t>mb</w:t>
      </w:r>
      <w:proofErr w:type="spellEnd"/>
      <w:r w:rsidRPr="00FE3060">
        <w:rPr>
          <w:rFonts w:ascii="Arial" w:eastAsia="Times New Roman" w:hAnsi="Arial" w:cs="Times New Roman"/>
          <w:kern w:val="1"/>
          <w:sz w:val="18"/>
          <w:szCs w:val="18"/>
          <w:lang w:eastAsia="ar-SA"/>
        </w:rPr>
        <w:t xml:space="preserve"> i wykonanie przepustu z rur z rur PEHD o śr. 40 cm i dł. 7 cm  o zakończeniu skośnym</w:t>
      </w:r>
      <w:r>
        <w:rPr>
          <w:rFonts w:ascii="Arial" w:eastAsia="Times New Roman" w:hAnsi="Arial" w:cs="Times New Roman"/>
          <w:kern w:val="1"/>
          <w:sz w:val="18"/>
          <w:szCs w:val="18"/>
          <w:lang w:eastAsia="ar-SA"/>
        </w:rPr>
        <w:t xml:space="preserve"> o spadku podłużnym 0,5 %.</w:t>
      </w:r>
    </w:p>
    <w:p w14:paraId="23D64A04" w14:textId="77777777" w:rsidR="00FE3060" w:rsidRDefault="00FE3060" w:rsidP="00FE3060">
      <w:pPr>
        <w:tabs>
          <w:tab w:val="right" w:pos="9036"/>
        </w:tabs>
        <w:suppressAutoHyphens/>
        <w:spacing w:after="200" w:line="276" w:lineRule="auto"/>
        <w:jc w:val="both"/>
        <w:rPr>
          <w:rFonts w:ascii="Arial" w:eastAsia="Times New Roman" w:hAnsi="Arial" w:cs="Times New Roman"/>
          <w:kern w:val="1"/>
          <w:sz w:val="18"/>
          <w:szCs w:val="18"/>
          <w:lang w:eastAsia="ar-SA"/>
        </w:rPr>
      </w:pPr>
      <w:r w:rsidRPr="00FE3060">
        <w:rPr>
          <w:rFonts w:ascii="Arial" w:eastAsia="Times New Roman" w:hAnsi="Arial" w:cs="Times New Roman"/>
          <w:kern w:val="1"/>
          <w:sz w:val="18"/>
          <w:szCs w:val="18"/>
          <w:lang w:eastAsia="ar-SA"/>
        </w:rPr>
        <w:t>Inwestor uzyskał  dnia 11.08.2021 informację Nadzoru Wodnego w Lublinie o braku sprzeciwu do zgłoszenia wodnoprawnego stosowanie do wniosku złożonego dnia 08.10.2021r.</w:t>
      </w:r>
    </w:p>
    <w:p w14:paraId="4B74D893" w14:textId="40DA0E2B" w:rsidR="00A4052F" w:rsidRPr="00A86C37" w:rsidRDefault="00A4052F" w:rsidP="00FE3060">
      <w:pPr>
        <w:tabs>
          <w:tab w:val="right" w:pos="9036"/>
        </w:tabs>
        <w:suppressAutoHyphens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eastAsia="ar-SA"/>
        </w:rPr>
      </w:pPr>
      <w:r w:rsidRPr="00A86C37">
        <w:rPr>
          <w:rFonts w:ascii="Arial" w:eastAsia="Times New Roman" w:hAnsi="Arial" w:cs="Times New Roman"/>
          <w:kern w:val="1"/>
          <w:sz w:val="18"/>
          <w:szCs w:val="18"/>
        </w:rPr>
        <w:t>Długość elementów skośnych może nieznacznie odbiegać od projektowanych w zależności od producenta jednak  nie więcej</w:t>
      </w:r>
      <w:r>
        <w:rPr>
          <w:rFonts w:ascii="Arial" w:eastAsia="Times New Roman" w:hAnsi="Arial" w:cs="Times New Roman"/>
          <w:kern w:val="1"/>
          <w:sz w:val="18"/>
          <w:szCs w:val="18"/>
        </w:rPr>
        <w:t xml:space="preserve"> </w:t>
      </w:r>
      <w:r w:rsidRPr="00A86C37">
        <w:rPr>
          <w:rFonts w:ascii="Arial" w:eastAsia="Times New Roman" w:hAnsi="Arial" w:cs="Times New Roman"/>
          <w:kern w:val="1"/>
          <w:sz w:val="18"/>
          <w:szCs w:val="18"/>
        </w:rPr>
        <w:t xml:space="preserve">niż 15 %.  Rzędna  dna przepustu </w:t>
      </w:r>
      <w:r>
        <w:rPr>
          <w:rFonts w:ascii="Arial" w:eastAsia="Times New Roman" w:hAnsi="Arial" w:cs="Times New Roman"/>
          <w:kern w:val="1"/>
          <w:sz w:val="18"/>
          <w:szCs w:val="18"/>
        </w:rPr>
        <w:t>205,</w:t>
      </w:r>
      <w:r w:rsidR="00FE3060">
        <w:rPr>
          <w:rFonts w:ascii="Arial" w:eastAsia="Times New Roman" w:hAnsi="Arial" w:cs="Times New Roman"/>
          <w:kern w:val="1"/>
          <w:sz w:val="18"/>
          <w:szCs w:val="18"/>
        </w:rPr>
        <w:t>40</w:t>
      </w:r>
      <w:r w:rsidRPr="00A86C37">
        <w:rPr>
          <w:rFonts w:ascii="Arial" w:eastAsia="Times New Roman" w:hAnsi="Arial" w:cs="Times New Roman"/>
          <w:kern w:val="1"/>
          <w:sz w:val="18"/>
          <w:szCs w:val="18"/>
        </w:rPr>
        <w:t xml:space="preserve">, rzędna wlotu </w:t>
      </w:r>
      <w:r>
        <w:rPr>
          <w:rFonts w:ascii="Arial" w:eastAsia="Times New Roman" w:hAnsi="Arial" w:cs="Times New Roman"/>
          <w:kern w:val="1"/>
          <w:sz w:val="18"/>
          <w:szCs w:val="18"/>
        </w:rPr>
        <w:t>205,</w:t>
      </w:r>
      <w:r w:rsidR="00FE3060">
        <w:rPr>
          <w:rFonts w:ascii="Arial" w:eastAsia="Times New Roman" w:hAnsi="Arial" w:cs="Times New Roman"/>
          <w:kern w:val="1"/>
          <w:sz w:val="18"/>
          <w:szCs w:val="18"/>
        </w:rPr>
        <w:t>42</w:t>
      </w:r>
      <w:r w:rsidRPr="00A86C37">
        <w:rPr>
          <w:rFonts w:ascii="Arial" w:eastAsia="Times New Roman" w:hAnsi="Arial" w:cs="Times New Roman"/>
          <w:kern w:val="1"/>
          <w:sz w:val="18"/>
          <w:szCs w:val="18"/>
        </w:rPr>
        <w:t xml:space="preserve"> rzędna wylotu 2</w:t>
      </w:r>
      <w:r>
        <w:rPr>
          <w:rFonts w:ascii="Arial" w:eastAsia="Times New Roman" w:hAnsi="Arial" w:cs="Times New Roman"/>
          <w:kern w:val="1"/>
          <w:sz w:val="18"/>
          <w:szCs w:val="18"/>
        </w:rPr>
        <w:t>05</w:t>
      </w:r>
      <w:r w:rsidRPr="00A86C37">
        <w:rPr>
          <w:rFonts w:ascii="Arial" w:eastAsia="Times New Roman" w:hAnsi="Arial" w:cs="Times New Roman"/>
          <w:kern w:val="1"/>
          <w:sz w:val="18"/>
          <w:szCs w:val="18"/>
        </w:rPr>
        <w:t>,</w:t>
      </w:r>
      <w:r w:rsidR="00FE3060">
        <w:rPr>
          <w:rFonts w:ascii="Arial" w:eastAsia="Times New Roman" w:hAnsi="Arial" w:cs="Times New Roman"/>
          <w:kern w:val="1"/>
          <w:sz w:val="18"/>
          <w:szCs w:val="18"/>
        </w:rPr>
        <w:t>38 wg układu odniesienia mapy do celów projektowych.</w:t>
      </w:r>
    </w:p>
    <w:p w14:paraId="14AF173E" w14:textId="2B4507FA" w:rsidR="001D1844" w:rsidRPr="008E6DE8" w:rsidRDefault="001D1844" w:rsidP="00764B49">
      <w:pPr>
        <w:jc w:val="both"/>
        <w:rPr>
          <w:rFonts w:ascii="Arial" w:hAnsi="Arial" w:cs="Arial"/>
          <w:sz w:val="18"/>
          <w:szCs w:val="18"/>
        </w:rPr>
      </w:pPr>
    </w:p>
    <w:p w14:paraId="39F0BFD8" w14:textId="31492795" w:rsidR="00446D42" w:rsidRDefault="00764B49" w:rsidP="008E6DE8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6</w:t>
      </w:r>
      <w:r w:rsidR="007D4237" w:rsidRPr="00446D42">
        <w:rPr>
          <w:rFonts w:ascii="Arial" w:hAnsi="Arial" w:cs="Arial"/>
          <w:b/>
          <w:bCs/>
          <w:sz w:val="18"/>
          <w:szCs w:val="18"/>
        </w:rPr>
        <w:t>.</w:t>
      </w:r>
      <w:r w:rsidR="00864967">
        <w:rPr>
          <w:rFonts w:ascii="Arial" w:hAnsi="Arial" w:cs="Arial"/>
          <w:b/>
          <w:bCs/>
          <w:sz w:val="18"/>
          <w:szCs w:val="18"/>
        </w:rPr>
        <w:t xml:space="preserve"> </w:t>
      </w:r>
      <w:r w:rsidR="00902660" w:rsidRPr="00446D42">
        <w:rPr>
          <w:rFonts w:ascii="Arial" w:hAnsi="Arial" w:cs="Arial"/>
          <w:b/>
          <w:bCs/>
          <w:sz w:val="18"/>
          <w:szCs w:val="18"/>
        </w:rPr>
        <w:t>Powierzchnie projektowanych elementów zagospodarowana terenu</w:t>
      </w:r>
      <w:r w:rsidR="00446D42">
        <w:rPr>
          <w:rFonts w:ascii="Arial" w:hAnsi="Arial" w:cs="Arial"/>
          <w:b/>
          <w:bCs/>
          <w:sz w:val="18"/>
          <w:szCs w:val="18"/>
        </w:rPr>
        <w:t>.</w:t>
      </w:r>
    </w:p>
    <w:p w14:paraId="675BC234" w14:textId="63FC8C05" w:rsidR="00902660" w:rsidRPr="00446D42" w:rsidRDefault="00902660" w:rsidP="008E6DE8">
      <w:pPr>
        <w:jc w:val="both"/>
        <w:rPr>
          <w:rFonts w:ascii="Arial" w:hAnsi="Arial" w:cs="Arial"/>
          <w:b/>
          <w:bCs/>
          <w:sz w:val="18"/>
          <w:szCs w:val="18"/>
        </w:rPr>
      </w:pPr>
      <w:bookmarkStart w:id="17" w:name="_Hlk101451561"/>
      <w:r w:rsidRPr="00446D42">
        <w:rPr>
          <w:rFonts w:ascii="Arial" w:hAnsi="Arial" w:cs="Arial"/>
          <w:b/>
          <w:bCs/>
          <w:sz w:val="18"/>
          <w:szCs w:val="18"/>
        </w:rPr>
        <w:t>ZESTAWIENIE ILOŚCI ROBÓT.</w:t>
      </w:r>
    </w:p>
    <w:p w14:paraId="33CA4B8D" w14:textId="731E0F53" w:rsidR="006F3FFF" w:rsidRPr="008E6DE8" w:rsidRDefault="002F3317" w:rsidP="008E6DE8">
      <w:pPr>
        <w:jc w:val="both"/>
        <w:rPr>
          <w:rFonts w:ascii="Arial" w:eastAsia="Calibri" w:hAnsi="Arial" w:cs="Arial"/>
          <w:sz w:val="18"/>
          <w:szCs w:val="18"/>
        </w:rPr>
      </w:pPr>
      <w:r w:rsidRPr="008E6DE8">
        <w:rPr>
          <w:rFonts w:ascii="Arial" w:eastAsia="Calibri" w:hAnsi="Arial" w:cs="Arial"/>
          <w:sz w:val="18"/>
          <w:szCs w:val="18"/>
        </w:rPr>
        <w:t>Zestawienie ilości robót /bilans powierzchni/:</w:t>
      </w:r>
      <w:r w:rsidR="00696F61">
        <w:rPr>
          <w:rFonts w:ascii="Arial" w:eastAsia="Calibri" w:hAnsi="Arial" w:cs="Arial"/>
          <w:sz w:val="18"/>
          <w:szCs w:val="18"/>
        </w:rPr>
        <w:t xml:space="preserve">                                                      -    ETAP I +ETAP II</w:t>
      </w:r>
    </w:p>
    <w:p w14:paraId="06AAA45A" w14:textId="0B0E38F8" w:rsidR="002F3317" w:rsidRPr="001A3AD0" w:rsidRDefault="002F3317" w:rsidP="001A3AD0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pacing w:val="4"/>
          <w:sz w:val="18"/>
          <w:szCs w:val="18"/>
        </w:rPr>
      </w:pPr>
      <w:r w:rsidRPr="001A3AD0">
        <w:rPr>
          <w:rFonts w:ascii="Arial" w:hAnsi="Arial" w:cs="Arial"/>
          <w:sz w:val="18"/>
          <w:szCs w:val="18"/>
        </w:rPr>
        <w:t xml:space="preserve">długość odcinka drogi                                            </w:t>
      </w:r>
      <w:r w:rsidR="006F3FFF" w:rsidRPr="001A3AD0">
        <w:rPr>
          <w:rFonts w:ascii="Arial" w:hAnsi="Arial" w:cs="Arial"/>
          <w:sz w:val="18"/>
          <w:szCs w:val="18"/>
        </w:rPr>
        <w:t xml:space="preserve">                           </w:t>
      </w:r>
      <w:r w:rsidRPr="001A3AD0">
        <w:rPr>
          <w:rFonts w:ascii="Arial" w:hAnsi="Arial" w:cs="Arial"/>
          <w:sz w:val="18"/>
          <w:szCs w:val="18"/>
        </w:rPr>
        <w:t xml:space="preserve"> </w:t>
      </w:r>
      <w:r w:rsidR="006F3FFF" w:rsidRPr="001A3AD0">
        <w:rPr>
          <w:rFonts w:ascii="Arial" w:hAnsi="Arial" w:cs="Arial"/>
          <w:sz w:val="18"/>
          <w:szCs w:val="18"/>
        </w:rPr>
        <w:t xml:space="preserve"> </w:t>
      </w:r>
      <w:r w:rsidR="00A4052F">
        <w:rPr>
          <w:rFonts w:ascii="Arial" w:hAnsi="Arial" w:cs="Arial"/>
          <w:sz w:val="18"/>
          <w:szCs w:val="18"/>
        </w:rPr>
        <w:t xml:space="preserve"> </w:t>
      </w:r>
      <w:r w:rsidRPr="001A3AD0">
        <w:rPr>
          <w:rFonts w:ascii="Arial" w:hAnsi="Arial" w:cs="Arial"/>
          <w:sz w:val="18"/>
          <w:szCs w:val="18"/>
        </w:rPr>
        <w:t xml:space="preserve">  -  </w:t>
      </w:r>
      <w:r w:rsidR="0017379B">
        <w:rPr>
          <w:rFonts w:ascii="Arial" w:hAnsi="Arial" w:cs="Arial"/>
          <w:sz w:val="18"/>
          <w:szCs w:val="18"/>
        </w:rPr>
        <w:t>66,05+301,95=</w:t>
      </w:r>
      <w:r w:rsidR="0017379B" w:rsidRPr="0043371F">
        <w:rPr>
          <w:rFonts w:ascii="Arial" w:hAnsi="Arial" w:cs="Arial"/>
          <w:sz w:val="18"/>
          <w:szCs w:val="18"/>
        </w:rPr>
        <w:t xml:space="preserve"> </w:t>
      </w:r>
      <w:r w:rsidR="0017379B" w:rsidRPr="0043371F">
        <w:rPr>
          <w:rFonts w:ascii="Arial" w:hAnsi="Arial" w:cs="Arial"/>
          <w:spacing w:val="4"/>
          <w:sz w:val="18"/>
          <w:szCs w:val="18"/>
        </w:rPr>
        <w:t xml:space="preserve">368 </w:t>
      </w:r>
      <w:proofErr w:type="spellStart"/>
      <w:r w:rsidR="0017379B" w:rsidRPr="0043371F">
        <w:rPr>
          <w:rFonts w:ascii="Arial" w:hAnsi="Arial" w:cs="Arial"/>
          <w:spacing w:val="4"/>
          <w:sz w:val="18"/>
          <w:szCs w:val="18"/>
        </w:rPr>
        <w:t>mb</w:t>
      </w:r>
      <w:proofErr w:type="spellEnd"/>
      <w:r w:rsidR="0017379B" w:rsidRPr="0043371F">
        <w:rPr>
          <w:rFonts w:ascii="Arial" w:hAnsi="Arial" w:cs="Arial"/>
          <w:spacing w:val="4"/>
          <w:sz w:val="18"/>
          <w:szCs w:val="18"/>
        </w:rPr>
        <w:t>.</w:t>
      </w:r>
    </w:p>
    <w:p w14:paraId="279513B6" w14:textId="344E5515" w:rsidR="001D1844" w:rsidRPr="001A3AD0" w:rsidRDefault="00696F61" w:rsidP="001A3AD0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pacing w:val="4"/>
          <w:sz w:val="18"/>
          <w:szCs w:val="18"/>
        </w:rPr>
      </w:pPr>
      <w:r>
        <w:rPr>
          <w:rFonts w:ascii="Arial" w:hAnsi="Arial" w:cs="Arial"/>
          <w:spacing w:val="4"/>
          <w:sz w:val="18"/>
          <w:szCs w:val="18"/>
        </w:rPr>
        <w:t>na</w:t>
      </w:r>
      <w:r w:rsidR="002F3317" w:rsidRPr="001A3AD0">
        <w:rPr>
          <w:rFonts w:ascii="Arial" w:hAnsi="Arial" w:cs="Arial"/>
          <w:spacing w:val="4"/>
          <w:sz w:val="18"/>
          <w:szCs w:val="18"/>
        </w:rPr>
        <w:t xml:space="preserve">wierzchnia chodnika </w:t>
      </w:r>
      <w:r w:rsidR="001D1844" w:rsidRPr="001A3AD0">
        <w:rPr>
          <w:rFonts w:ascii="Arial" w:hAnsi="Arial" w:cs="Arial"/>
          <w:spacing w:val="4"/>
          <w:sz w:val="18"/>
          <w:szCs w:val="18"/>
        </w:rPr>
        <w:t xml:space="preserve">z kostki brukowej                                      </w:t>
      </w:r>
      <w:r w:rsidR="006F3FFF" w:rsidRPr="001A3AD0">
        <w:rPr>
          <w:rFonts w:ascii="Arial" w:hAnsi="Arial" w:cs="Arial"/>
          <w:spacing w:val="4"/>
          <w:sz w:val="18"/>
          <w:szCs w:val="18"/>
        </w:rPr>
        <w:t xml:space="preserve"> </w:t>
      </w:r>
      <w:r w:rsidR="001D1844" w:rsidRPr="001A3AD0">
        <w:rPr>
          <w:rFonts w:ascii="Arial" w:hAnsi="Arial" w:cs="Arial"/>
          <w:spacing w:val="4"/>
          <w:sz w:val="18"/>
          <w:szCs w:val="18"/>
        </w:rPr>
        <w:t xml:space="preserve"> </w:t>
      </w:r>
      <w:r w:rsidR="002F3317" w:rsidRPr="001A3AD0">
        <w:rPr>
          <w:rFonts w:ascii="Arial" w:hAnsi="Arial" w:cs="Arial"/>
          <w:spacing w:val="4"/>
          <w:sz w:val="18"/>
          <w:szCs w:val="18"/>
        </w:rPr>
        <w:t xml:space="preserve">-  </w:t>
      </w:r>
      <w:r>
        <w:rPr>
          <w:rFonts w:ascii="Arial" w:hAnsi="Arial" w:cs="Arial"/>
          <w:spacing w:val="4"/>
          <w:sz w:val="18"/>
          <w:szCs w:val="18"/>
        </w:rPr>
        <w:t>383,36+77,01</w:t>
      </w:r>
      <w:r w:rsidR="006C7BFE">
        <w:rPr>
          <w:rFonts w:ascii="Arial" w:hAnsi="Arial" w:cs="Arial"/>
          <w:spacing w:val="4"/>
          <w:sz w:val="18"/>
          <w:szCs w:val="18"/>
        </w:rPr>
        <w:t>=440,37</w:t>
      </w:r>
      <w:r w:rsidR="001D1844" w:rsidRPr="001A3AD0">
        <w:rPr>
          <w:rFonts w:ascii="Arial" w:hAnsi="Arial" w:cs="Arial"/>
          <w:spacing w:val="4"/>
          <w:sz w:val="18"/>
          <w:szCs w:val="18"/>
        </w:rPr>
        <w:t xml:space="preserve"> m</w:t>
      </w:r>
      <w:r w:rsidR="00446D42">
        <w:rPr>
          <w:rFonts w:ascii="Arial" w:hAnsi="Arial" w:cs="Arial"/>
          <w:spacing w:val="4"/>
          <w:sz w:val="18"/>
          <w:szCs w:val="18"/>
          <w:vertAlign w:val="superscript"/>
        </w:rPr>
        <w:t>2</w:t>
      </w:r>
    </w:p>
    <w:p w14:paraId="118A6634" w14:textId="5610B2E5" w:rsidR="001D1844" w:rsidRPr="001A3AD0" w:rsidRDefault="00696F61" w:rsidP="001A3AD0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pacing w:val="4"/>
          <w:sz w:val="18"/>
          <w:szCs w:val="18"/>
        </w:rPr>
      </w:pPr>
      <w:r>
        <w:rPr>
          <w:rFonts w:ascii="Arial" w:hAnsi="Arial" w:cs="Arial"/>
          <w:spacing w:val="4"/>
          <w:sz w:val="18"/>
          <w:szCs w:val="18"/>
        </w:rPr>
        <w:t>na</w:t>
      </w:r>
      <w:r w:rsidR="001D1844" w:rsidRPr="001A3AD0">
        <w:rPr>
          <w:rFonts w:ascii="Arial" w:hAnsi="Arial" w:cs="Arial"/>
          <w:spacing w:val="4"/>
          <w:sz w:val="18"/>
          <w:szCs w:val="18"/>
        </w:rPr>
        <w:t xml:space="preserve">wierzchnia zjazdów  z kostki brukowej                                        -  </w:t>
      </w:r>
      <w:r>
        <w:rPr>
          <w:rFonts w:ascii="Arial" w:hAnsi="Arial" w:cs="Arial"/>
          <w:spacing w:val="4"/>
          <w:sz w:val="18"/>
          <w:szCs w:val="18"/>
        </w:rPr>
        <w:t>107,87+7,14</w:t>
      </w:r>
      <w:r w:rsidR="006C7BFE">
        <w:rPr>
          <w:rFonts w:ascii="Arial" w:hAnsi="Arial" w:cs="Arial"/>
          <w:spacing w:val="4"/>
          <w:sz w:val="18"/>
          <w:szCs w:val="18"/>
        </w:rPr>
        <w:t>=115,01</w:t>
      </w:r>
      <w:r w:rsidR="001D1844" w:rsidRPr="001A3AD0">
        <w:rPr>
          <w:rFonts w:ascii="Arial" w:hAnsi="Arial" w:cs="Arial"/>
          <w:spacing w:val="4"/>
          <w:sz w:val="18"/>
          <w:szCs w:val="18"/>
        </w:rPr>
        <w:t xml:space="preserve"> m</w:t>
      </w:r>
      <w:r w:rsidR="00446D42">
        <w:rPr>
          <w:rFonts w:ascii="Arial" w:hAnsi="Arial" w:cs="Arial"/>
          <w:spacing w:val="4"/>
          <w:sz w:val="18"/>
          <w:szCs w:val="18"/>
          <w:vertAlign w:val="superscript"/>
        </w:rPr>
        <w:t>2</w:t>
      </w:r>
    </w:p>
    <w:p w14:paraId="48597A47" w14:textId="21CB8490" w:rsidR="00696F61" w:rsidRPr="001A3AD0" w:rsidRDefault="00696F61" w:rsidP="00696F61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pacing w:val="4"/>
          <w:sz w:val="18"/>
          <w:szCs w:val="18"/>
        </w:rPr>
      </w:pPr>
      <w:r>
        <w:rPr>
          <w:rFonts w:ascii="Arial" w:hAnsi="Arial" w:cs="Arial"/>
          <w:spacing w:val="4"/>
          <w:sz w:val="18"/>
          <w:szCs w:val="18"/>
        </w:rPr>
        <w:t>na</w:t>
      </w:r>
      <w:r w:rsidRPr="001A3AD0">
        <w:rPr>
          <w:rFonts w:ascii="Arial" w:hAnsi="Arial" w:cs="Arial"/>
          <w:spacing w:val="4"/>
          <w:sz w:val="18"/>
          <w:szCs w:val="18"/>
        </w:rPr>
        <w:t xml:space="preserve">wierzchnia zjazdów  z </w:t>
      </w:r>
      <w:r>
        <w:rPr>
          <w:rFonts w:ascii="Arial" w:hAnsi="Arial" w:cs="Arial"/>
          <w:spacing w:val="4"/>
          <w:sz w:val="18"/>
          <w:szCs w:val="18"/>
        </w:rPr>
        <w:t>płyt betonowych</w:t>
      </w:r>
      <w:r w:rsidRPr="001A3AD0">
        <w:rPr>
          <w:rFonts w:ascii="Arial" w:hAnsi="Arial" w:cs="Arial"/>
          <w:spacing w:val="4"/>
          <w:sz w:val="18"/>
          <w:szCs w:val="18"/>
        </w:rPr>
        <w:t xml:space="preserve">                                       -  </w:t>
      </w:r>
      <w:r>
        <w:rPr>
          <w:rFonts w:ascii="Arial" w:hAnsi="Arial" w:cs="Arial"/>
          <w:spacing w:val="4"/>
          <w:sz w:val="18"/>
          <w:szCs w:val="18"/>
        </w:rPr>
        <w:t>4,5</w:t>
      </w:r>
      <w:r>
        <w:rPr>
          <w:rFonts w:ascii="Arial" w:hAnsi="Arial" w:cs="Arial"/>
          <w:spacing w:val="4"/>
          <w:sz w:val="18"/>
          <w:szCs w:val="18"/>
        </w:rPr>
        <w:t>+</w:t>
      </w:r>
      <w:r>
        <w:rPr>
          <w:rFonts w:ascii="Arial" w:hAnsi="Arial" w:cs="Arial"/>
          <w:spacing w:val="4"/>
          <w:sz w:val="18"/>
          <w:szCs w:val="18"/>
        </w:rPr>
        <w:t>0</w:t>
      </w:r>
      <w:r w:rsidR="006C7BFE">
        <w:rPr>
          <w:rFonts w:ascii="Arial" w:hAnsi="Arial" w:cs="Arial"/>
          <w:spacing w:val="4"/>
          <w:sz w:val="18"/>
          <w:szCs w:val="18"/>
        </w:rPr>
        <w:t>=4,50</w:t>
      </w:r>
      <w:r w:rsidRPr="001A3AD0">
        <w:rPr>
          <w:rFonts w:ascii="Arial" w:hAnsi="Arial" w:cs="Arial"/>
          <w:spacing w:val="4"/>
          <w:sz w:val="18"/>
          <w:szCs w:val="18"/>
        </w:rPr>
        <w:t xml:space="preserve"> m</w:t>
      </w:r>
      <w:r>
        <w:rPr>
          <w:rFonts w:ascii="Arial" w:hAnsi="Arial" w:cs="Arial"/>
          <w:spacing w:val="4"/>
          <w:sz w:val="18"/>
          <w:szCs w:val="18"/>
          <w:vertAlign w:val="superscript"/>
        </w:rPr>
        <w:t>2</w:t>
      </w:r>
    </w:p>
    <w:p w14:paraId="5B6FBC74" w14:textId="17E330DF" w:rsidR="002F3317" w:rsidRPr="001A3AD0" w:rsidRDefault="001D1844" w:rsidP="001A3AD0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pacing w:val="4"/>
          <w:sz w:val="18"/>
          <w:szCs w:val="18"/>
        </w:rPr>
      </w:pPr>
      <w:r w:rsidRPr="001A3AD0">
        <w:rPr>
          <w:rFonts w:ascii="Arial" w:hAnsi="Arial" w:cs="Arial"/>
          <w:spacing w:val="4"/>
          <w:sz w:val="18"/>
          <w:szCs w:val="18"/>
        </w:rPr>
        <w:t xml:space="preserve">dojścia do posesji  </w:t>
      </w:r>
      <w:r w:rsidR="006F3FFF" w:rsidRPr="001A3AD0">
        <w:rPr>
          <w:rFonts w:ascii="Arial" w:hAnsi="Arial" w:cs="Arial"/>
          <w:spacing w:val="4"/>
          <w:sz w:val="18"/>
          <w:szCs w:val="18"/>
        </w:rPr>
        <w:t xml:space="preserve">z kostki brukowej    </w:t>
      </w:r>
      <w:r w:rsidRPr="001A3AD0">
        <w:rPr>
          <w:rFonts w:ascii="Arial" w:hAnsi="Arial" w:cs="Arial"/>
          <w:spacing w:val="4"/>
          <w:sz w:val="18"/>
          <w:szCs w:val="18"/>
        </w:rPr>
        <w:t xml:space="preserve">                                          -   </w:t>
      </w:r>
      <w:r w:rsidR="00696F61">
        <w:rPr>
          <w:rFonts w:ascii="Arial" w:hAnsi="Arial" w:cs="Arial"/>
          <w:spacing w:val="4"/>
          <w:sz w:val="18"/>
          <w:szCs w:val="18"/>
        </w:rPr>
        <w:t>4,95+0,58</w:t>
      </w:r>
      <w:r w:rsidR="007F2BB9">
        <w:rPr>
          <w:rFonts w:ascii="Arial" w:hAnsi="Arial" w:cs="Arial"/>
          <w:spacing w:val="4"/>
          <w:sz w:val="18"/>
          <w:szCs w:val="18"/>
        </w:rPr>
        <w:t>=5,53</w:t>
      </w:r>
      <w:r w:rsidRPr="001A3AD0">
        <w:rPr>
          <w:rFonts w:ascii="Arial" w:hAnsi="Arial" w:cs="Arial"/>
          <w:spacing w:val="4"/>
          <w:sz w:val="18"/>
          <w:szCs w:val="18"/>
        </w:rPr>
        <w:t xml:space="preserve"> m</w:t>
      </w:r>
      <w:r w:rsidR="00446D42">
        <w:rPr>
          <w:rFonts w:ascii="Arial" w:hAnsi="Arial" w:cs="Arial"/>
          <w:spacing w:val="4"/>
          <w:sz w:val="18"/>
          <w:szCs w:val="18"/>
          <w:vertAlign w:val="superscript"/>
        </w:rPr>
        <w:t>2</w:t>
      </w:r>
      <w:r w:rsidR="002F3317" w:rsidRPr="001A3AD0">
        <w:rPr>
          <w:rFonts w:ascii="Arial" w:hAnsi="Arial" w:cs="Arial"/>
          <w:spacing w:val="4"/>
          <w:sz w:val="18"/>
          <w:szCs w:val="18"/>
        </w:rPr>
        <w:t xml:space="preserve"> </w:t>
      </w:r>
    </w:p>
    <w:p w14:paraId="689D8AFA" w14:textId="11F2BAA5" w:rsidR="002F3317" w:rsidRPr="001A3AD0" w:rsidRDefault="002F3317" w:rsidP="001A3AD0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pacing w:val="4"/>
          <w:sz w:val="18"/>
          <w:szCs w:val="18"/>
        </w:rPr>
      </w:pPr>
      <w:bookmarkStart w:id="18" w:name="_Hlk101450695"/>
      <w:r w:rsidRPr="001A3AD0">
        <w:rPr>
          <w:rFonts w:ascii="Arial" w:hAnsi="Arial" w:cs="Arial"/>
          <w:sz w:val="18"/>
          <w:szCs w:val="18"/>
        </w:rPr>
        <w:t xml:space="preserve">krawężnik betonowy  </w:t>
      </w:r>
      <w:r w:rsidR="001D1844" w:rsidRPr="001A3AD0">
        <w:rPr>
          <w:rFonts w:ascii="Arial" w:hAnsi="Arial" w:cs="Arial"/>
          <w:sz w:val="18"/>
          <w:szCs w:val="18"/>
        </w:rPr>
        <w:t xml:space="preserve">15x30  </w:t>
      </w:r>
      <w:r w:rsidRPr="001A3AD0">
        <w:rPr>
          <w:rFonts w:ascii="Arial" w:hAnsi="Arial" w:cs="Arial"/>
          <w:sz w:val="18"/>
          <w:szCs w:val="18"/>
        </w:rPr>
        <w:t xml:space="preserve">cm                                </w:t>
      </w:r>
      <w:r w:rsidR="006F3FFF" w:rsidRPr="001A3AD0">
        <w:rPr>
          <w:rFonts w:ascii="Arial" w:hAnsi="Arial" w:cs="Arial"/>
          <w:sz w:val="18"/>
          <w:szCs w:val="18"/>
        </w:rPr>
        <w:t xml:space="preserve">                            </w:t>
      </w:r>
      <w:r w:rsidRPr="001A3AD0">
        <w:rPr>
          <w:rFonts w:ascii="Arial" w:hAnsi="Arial" w:cs="Arial"/>
          <w:sz w:val="18"/>
          <w:szCs w:val="18"/>
        </w:rPr>
        <w:t xml:space="preserve">-  </w:t>
      </w:r>
      <w:r w:rsidR="001D1844" w:rsidRPr="001A3AD0">
        <w:rPr>
          <w:rFonts w:ascii="Arial" w:hAnsi="Arial" w:cs="Arial"/>
          <w:sz w:val="18"/>
          <w:szCs w:val="18"/>
        </w:rPr>
        <w:t xml:space="preserve"> </w:t>
      </w:r>
      <w:r w:rsidR="00696F61">
        <w:rPr>
          <w:rFonts w:ascii="Arial" w:hAnsi="Arial" w:cs="Arial"/>
          <w:spacing w:val="4"/>
          <w:sz w:val="18"/>
          <w:szCs w:val="18"/>
        </w:rPr>
        <w:t>274,50+64,62=339,57</w:t>
      </w:r>
      <w:r w:rsidR="00446D42">
        <w:rPr>
          <w:rFonts w:ascii="Arial" w:hAnsi="Arial" w:cs="Arial"/>
          <w:spacing w:val="4"/>
          <w:sz w:val="18"/>
          <w:szCs w:val="18"/>
        </w:rPr>
        <w:t xml:space="preserve"> </w:t>
      </w:r>
      <w:proofErr w:type="spellStart"/>
      <w:r w:rsidR="001D1844" w:rsidRPr="001A3AD0">
        <w:rPr>
          <w:rFonts w:ascii="Arial" w:hAnsi="Arial" w:cs="Arial"/>
          <w:spacing w:val="4"/>
          <w:sz w:val="18"/>
          <w:szCs w:val="18"/>
        </w:rPr>
        <w:t>mb</w:t>
      </w:r>
      <w:proofErr w:type="spellEnd"/>
      <w:r w:rsidR="00446D42">
        <w:rPr>
          <w:rFonts w:ascii="Arial" w:hAnsi="Arial" w:cs="Arial"/>
          <w:spacing w:val="4"/>
          <w:sz w:val="18"/>
          <w:szCs w:val="18"/>
        </w:rPr>
        <w:t>.</w:t>
      </w:r>
      <w:r w:rsidRPr="001A3AD0">
        <w:rPr>
          <w:rFonts w:ascii="Arial" w:hAnsi="Arial" w:cs="Arial"/>
          <w:spacing w:val="4"/>
          <w:sz w:val="18"/>
          <w:szCs w:val="18"/>
        </w:rPr>
        <w:t xml:space="preserve"> </w:t>
      </w:r>
    </w:p>
    <w:bookmarkEnd w:id="18"/>
    <w:p w14:paraId="132B4470" w14:textId="58BF1F7D" w:rsidR="00696F61" w:rsidRPr="001A3AD0" w:rsidRDefault="00696F61" w:rsidP="00696F61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pacing w:val="4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obrzeże</w:t>
      </w:r>
      <w:r w:rsidRPr="001A3AD0">
        <w:rPr>
          <w:rFonts w:ascii="Arial" w:hAnsi="Arial" w:cs="Arial"/>
          <w:sz w:val="18"/>
          <w:szCs w:val="18"/>
        </w:rPr>
        <w:t xml:space="preserve"> betonow</w:t>
      </w:r>
      <w:r>
        <w:rPr>
          <w:rFonts w:ascii="Arial" w:hAnsi="Arial" w:cs="Arial"/>
          <w:sz w:val="18"/>
          <w:szCs w:val="18"/>
        </w:rPr>
        <w:t>e</w:t>
      </w:r>
      <w:r w:rsidRPr="001A3AD0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>6</w:t>
      </w:r>
      <w:r w:rsidRPr="001A3AD0">
        <w:rPr>
          <w:rFonts w:ascii="Arial" w:hAnsi="Arial" w:cs="Arial"/>
          <w:sz w:val="18"/>
          <w:szCs w:val="18"/>
        </w:rPr>
        <w:t>x</w:t>
      </w:r>
      <w:r>
        <w:rPr>
          <w:rFonts w:ascii="Arial" w:hAnsi="Arial" w:cs="Arial"/>
          <w:sz w:val="18"/>
          <w:szCs w:val="18"/>
        </w:rPr>
        <w:t>20</w:t>
      </w:r>
      <w:r w:rsidRPr="001A3AD0">
        <w:rPr>
          <w:rFonts w:ascii="Arial" w:hAnsi="Arial" w:cs="Arial"/>
          <w:sz w:val="18"/>
          <w:szCs w:val="18"/>
        </w:rPr>
        <w:t xml:space="preserve">  cm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</w:t>
      </w:r>
      <w:r>
        <w:rPr>
          <w:rFonts w:ascii="Arial" w:hAnsi="Arial" w:cs="Arial"/>
          <w:sz w:val="18"/>
          <w:szCs w:val="18"/>
        </w:rPr>
        <w:t xml:space="preserve"> </w:t>
      </w:r>
      <w:r w:rsidRPr="001A3AD0">
        <w:rPr>
          <w:rFonts w:ascii="Arial" w:hAnsi="Arial" w:cs="Arial"/>
          <w:sz w:val="18"/>
          <w:szCs w:val="18"/>
        </w:rPr>
        <w:t xml:space="preserve">-  </w:t>
      </w:r>
      <w:r>
        <w:rPr>
          <w:rFonts w:ascii="Arial" w:hAnsi="Arial" w:cs="Arial"/>
          <w:spacing w:val="4"/>
          <w:sz w:val="18"/>
          <w:szCs w:val="18"/>
        </w:rPr>
        <w:t>300,80+60,28</w:t>
      </w:r>
      <w:r>
        <w:rPr>
          <w:rFonts w:ascii="Arial" w:hAnsi="Arial" w:cs="Arial"/>
          <w:spacing w:val="4"/>
          <w:sz w:val="18"/>
          <w:szCs w:val="18"/>
        </w:rPr>
        <w:t>=</w:t>
      </w:r>
      <w:r>
        <w:rPr>
          <w:rFonts w:ascii="Arial" w:hAnsi="Arial" w:cs="Arial"/>
          <w:spacing w:val="4"/>
          <w:sz w:val="18"/>
          <w:szCs w:val="18"/>
        </w:rPr>
        <w:t>361,08</w:t>
      </w:r>
      <w:r>
        <w:rPr>
          <w:rFonts w:ascii="Arial" w:hAnsi="Arial" w:cs="Arial"/>
          <w:spacing w:val="4"/>
          <w:sz w:val="18"/>
          <w:szCs w:val="18"/>
        </w:rPr>
        <w:t xml:space="preserve"> </w:t>
      </w:r>
      <w:proofErr w:type="spellStart"/>
      <w:r w:rsidRPr="001A3AD0">
        <w:rPr>
          <w:rFonts w:ascii="Arial" w:hAnsi="Arial" w:cs="Arial"/>
          <w:spacing w:val="4"/>
          <w:sz w:val="18"/>
          <w:szCs w:val="18"/>
        </w:rPr>
        <w:t>mb</w:t>
      </w:r>
      <w:proofErr w:type="spellEnd"/>
      <w:r>
        <w:rPr>
          <w:rFonts w:ascii="Arial" w:hAnsi="Arial" w:cs="Arial"/>
          <w:spacing w:val="4"/>
          <w:sz w:val="18"/>
          <w:szCs w:val="18"/>
        </w:rPr>
        <w:t>.</w:t>
      </w:r>
      <w:r w:rsidRPr="001A3AD0">
        <w:rPr>
          <w:rFonts w:ascii="Arial" w:hAnsi="Arial" w:cs="Arial"/>
          <w:spacing w:val="4"/>
          <w:sz w:val="18"/>
          <w:szCs w:val="18"/>
        </w:rPr>
        <w:t xml:space="preserve"> </w:t>
      </w:r>
    </w:p>
    <w:p w14:paraId="4F4A83B0" w14:textId="7DED2F69" w:rsidR="002F3317" w:rsidRPr="001A3AD0" w:rsidRDefault="00696F61" w:rsidP="001A3AD0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</w:t>
      </w:r>
      <w:r w:rsidR="002F3317" w:rsidRPr="001A3AD0">
        <w:rPr>
          <w:rFonts w:ascii="Arial" w:hAnsi="Arial" w:cs="Arial"/>
          <w:sz w:val="18"/>
          <w:szCs w:val="18"/>
        </w:rPr>
        <w:t xml:space="preserve">rzepusty pod zjazdami z rur  HDPE </w:t>
      </w:r>
      <w:proofErr w:type="spellStart"/>
      <w:r>
        <w:rPr>
          <w:rFonts w:ascii="Arial" w:hAnsi="Arial" w:cs="Arial"/>
          <w:sz w:val="18"/>
          <w:szCs w:val="18"/>
        </w:rPr>
        <w:t>śred</w:t>
      </w:r>
      <w:proofErr w:type="spellEnd"/>
      <w:r>
        <w:rPr>
          <w:rFonts w:ascii="Arial" w:hAnsi="Arial" w:cs="Arial"/>
          <w:sz w:val="18"/>
          <w:szCs w:val="18"/>
        </w:rPr>
        <w:t>. 40 cm</w:t>
      </w:r>
      <w:r w:rsidR="002F3317" w:rsidRPr="001A3AD0">
        <w:rPr>
          <w:rFonts w:ascii="Arial" w:hAnsi="Arial" w:cs="Arial"/>
          <w:sz w:val="18"/>
          <w:szCs w:val="18"/>
        </w:rPr>
        <w:t xml:space="preserve">                      </w:t>
      </w:r>
      <w:r w:rsidR="006F3FFF" w:rsidRPr="001A3AD0">
        <w:rPr>
          <w:rFonts w:ascii="Arial" w:hAnsi="Arial" w:cs="Arial"/>
          <w:sz w:val="18"/>
          <w:szCs w:val="18"/>
        </w:rPr>
        <w:t xml:space="preserve">          </w:t>
      </w:r>
      <w:r w:rsidR="002F3317" w:rsidRPr="001A3AD0">
        <w:rPr>
          <w:rFonts w:ascii="Arial" w:hAnsi="Arial" w:cs="Arial"/>
          <w:sz w:val="18"/>
          <w:szCs w:val="18"/>
        </w:rPr>
        <w:t xml:space="preserve"> </w:t>
      </w:r>
      <w:r w:rsidR="001A3AD0">
        <w:rPr>
          <w:rFonts w:ascii="Arial" w:hAnsi="Arial" w:cs="Arial"/>
          <w:sz w:val="18"/>
          <w:szCs w:val="18"/>
        </w:rPr>
        <w:t xml:space="preserve"> </w:t>
      </w:r>
      <w:r w:rsidR="002F3317" w:rsidRPr="001A3AD0">
        <w:rPr>
          <w:rFonts w:ascii="Arial" w:hAnsi="Arial" w:cs="Arial"/>
          <w:sz w:val="18"/>
          <w:szCs w:val="18"/>
        </w:rPr>
        <w:t xml:space="preserve"> -</w:t>
      </w:r>
      <w:r w:rsidR="006F3FFF" w:rsidRPr="001A3AD0">
        <w:rPr>
          <w:rFonts w:ascii="Arial" w:hAnsi="Arial" w:cs="Arial"/>
          <w:sz w:val="18"/>
          <w:szCs w:val="18"/>
        </w:rPr>
        <w:t xml:space="preserve">   7</w:t>
      </w:r>
      <w:r w:rsidR="00446D4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F3317" w:rsidRPr="001A3AD0">
        <w:rPr>
          <w:rFonts w:ascii="Arial" w:hAnsi="Arial" w:cs="Arial"/>
          <w:sz w:val="18"/>
          <w:szCs w:val="18"/>
        </w:rPr>
        <w:t>mb</w:t>
      </w:r>
      <w:proofErr w:type="spellEnd"/>
      <w:r w:rsidR="00446D42">
        <w:rPr>
          <w:rFonts w:ascii="Arial" w:hAnsi="Arial" w:cs="Arial"/>
          <w:sz w:val="18"/>
          <w:szCs w:val="18"/>
        </w:rPr>
        <w:t>.</w:t>
      </w:r>
    </w:p>
    <w:p w14:paraId="544CA5FD" w14:textId="2A56EC5D" w:rsidR="002F3317" w:rsidRPr="00BA29EC" w:rsidRDefault="002F3317" w:rsidP="001A3AD0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1A3AD0">
        <w:rPr>
          <w:rFonts w:ascii="Arial" w:hAnsi="Arial" w:cs="Arial"/>
          <w:sz w:val="18"/>
          <w:szCs w:val="18"/>
        </w:rPr>
        <w:t xml:space="preserve">umocnienie skarp płytami ażurowymi  </w:t>
      </w:r>
      <w:r w:rsidR="00696F61">
        <w:rPr>
          <w:rFonts w:ascii="Arial" w:hAnsi="Arial" w:cs="Arial"/>
          <w:sz w:val="18"/>
          <w:szCs w:val="18"/>
        </w:rPr>
        <w:t>40x60x8</w:t>
      </w:r>
      <w:r w:rsidRPr="001A3AD0">
        <w:rPr>
          <w:rFonts w:ascii="Arial" w:hAnsi="Arial" w:cs="Arial"/>
          <w:sz w:val="18"/>
          <w:szCs w:val="18"/>
        </w:rPr>
        <w:t xml:space="preserve">                      </w:t>
      </w:r>
      <w:r w:rsidR="006F3FFF" w:rsidRPr="001A3AD0">
        <w:rPr>
          <w:rFonts w:ascii="Arial" w:hAnsi="Arial" w:cs="Arial"/>
          <w:sz w:val="18"/>
          <w:szCs w:val="18"/>
        </w:rPr>
        <w:t xml:space="preserve">                </w:t>
      </w:r>
      <w:r w:rsidR="001A3AD0">
        <w:rPr>
          <w:rFonts w:ascii="Arial" w:hAnsi="Arial" w:cs="Arial"/>
          <w:sz w:val="18"/>
          <w:szCs w:val="18"/>
        </w:rPr>
        <w:t xml:space="preserve"> -</w:t>
      </w:r>
      <w:r w:rsidRPr="001A3AD0">
        <w:rPr>
          <w:rFonts w:ascii="Arial" w:hAnsi="Arial" w:cs="Arial"/>
          <w:sz w:val="18"/>
          <w:szCs w:val="18"/>
        </w:rPr>
        <w:t xml:space="preserve"> </w:t>
      </w:r>
      <w:r w:rsidR="00A4052F">
        <w:rPr>
          <w:rFonts w:ascii="Arial" w:hAnsi="Arial" w:cs="Arial"/>
          <w:sz w:val="18"/>
          <w:szCs w:val="18"/>
        </w:rPr>
        <w:t xml:space="preserve"> </w:t>
      </w:r>
      <w:r w:rsidR="00696F61">
        <w:rPr>
          <w:rFonts w:ascii="Arial" w:hAnsi="Arial" w:cs="Arial"/>
          <w:sz w:val="18"/>
          <w:szCs w:val="18"/>
        </w:rPr>
        <w:t>29,56</w:t>
      </w:r>
      <w:r w:rsidRPr="001A3AD0">
        <w:rPr>
          <w:rFonts w:ascii="Arial" w:hAnsi="Arial" w:cs="Arial"/>
          <w:sz w:val="18"/>
          <w:szCs w:val="18"/>
        </w:rPr>
        <w:t xml:space="preserve"> </w:t>
      </w:r>
      <w:r w:rsidR="00696F61">
        <w:rPr>
          <w:rFonts w:ascii="Arial" w:hAnsi="Arial" w:cs="Arial"/>
          <w:sz w:val="18"/>
          <w:szCs w:val="18"/>
        </w:rPr>
        <w:t xml:space="preserve">+0=29,56 </w:t>
      </w:r>
      <w:r w:rsidR="00446D42">
        <w:rPr>
          <w:rFonts w:ascii="Arial" w:hAnsi="Arial" w:cs="Arial"/>
          <w:sz w:val="18"/>
          <w:szCs w:val="18"/>
        </w:rPr>
        <w:t>m</w:t>
      </w:r>
      <w:r w:rsidR="00446D42">
        <w:rPr>
          <w:rFonts w:ascii="Arial" w:hAnsi="Arial" w:cs="Arial"/>
          <w:sz w:val="18"/>
          <w:szCs w:val="18"/>
          <w:vertAlign w:val="superscript"/>
        </w:rPr>
        <w:t>2</w:t>
      </w:r>
    </w:p>
    <w:p w14:paraId="5FFEEE9D" w14:textId="065C3F82" w:rsidR="00BA29EC" w:rsidRPr="00BA29EC" w:rsidRDefault="00BA29EC" w:rsidP="001A3AD0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BA29EC">
        <w:rPr>
          <w:rFonts w:ascii="Arial" w:hAnsi="Arial" w:cs="Arial"/>
          <w:sz w:val="18"/>
          <w:szCs w:val="18"/>
        </w:rPr>
        <w:t xml:space="preserve">ustawienie barier ochronnych U-11a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BA29EC">
        <w:rPr>
          <w:rFonts w:ascii="Arial" w:hAnsi="Arial" w:cs="Arial"/>
          <w:sz w:val="18"/>
          <w:szCs w:val="18"/>
        </w:rPr>
        <w:t xml:space="preserve">- </w:t>
      </w:r>
      <w:r w:rsidR="00A4052F">
        <w:rPr>
          <w:rFonts w:ascii="Arial" w:hAnsi="Arial" w:cs="Arial"/>
          <w:sz w:val="18"/>
          <w:szCs w:val="18"/>
        </w:rPr>
        <w:t xml:space="preserve"> </w:t>
      </w:r>
      <w:r w:rsidR="006C7BFE">
        <w:rPr>
          <w:rFonts w:ascii="Arial" w:hAnsi="Arial" w:cs="Arial"/>
          <w:sz w:val="18"/>
          <w:szCs w:val="18"/>
        </w:rPr>
        <w:t>36</w:t>
      </w:r>
      <w:r w:rsidRPr="00BA29E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A29EC">
        <w:rPr>
          <w:rFonts w:ascii="Arial" w:hAnsi="Arial" w:cs="Arial"/>
          <w:sz w:val="18"/>
          <w:szCs w:val="18"/>
        </w:rPr>
        <w:t>mb</w:t>
      </w:r>
      <w:proofErr w:type="spellEnd"/>
      <w:r w:rsidRPr="00BA29EC">
        <w:rPr>
          <w:rFonts w:ascii="Arial" w:hAnsi="Arial" w:cs="Arial"/>
          <w:sz w:val="18"/>
          <w:szCs w:val="18"/>
        </w:rPr>
        <w:t>.</w:t>
      </w:r>
    </w:p>
    <w:p w14:paraId="69149E31" w14:textId="6B1ACAA0" w:rsidR="002F3317" w:rsidRPr="001A3AD0" w:rsidRDefault="002F3317" w:rsidP="001A3AD0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1A3AD0">
        <w:rPr>
          <w:rFonts w:ascii="Arial" w:hAnsi="Arial" w:cs="Arial"/>
          <w:sz w:val="18"/>
          <w:szCs w:val="18"/>
        </w:rPr>
        <w:t xml:space="preserve">plantowanie skarp wykopu                                        </w:t>
      </w:r>
      <w:r w:rsidR="001A3AD0">
        <w:rPr>
          <w:rFonts w:ascii="Arial" w:hAnsi="Arial" w:cs="Arial"/>
          <w:sz w:val="18"/>
          <w:szCs w:val="18"/>
        </w:rPr>
        <w:t xml:space="preserve">                               -</w:t>
      </w:r>
      <w:r w:rsidR="00A4052F">
        <w:rPr>
          <w:rFonts w:ascii="Arial" w:hAnsi="Arial" w:cs="Arial"/>
          <w:sz w:val="18"/>
          <w:szCs w:val="18"/>
        </w:rPr>
        <w:t xml:space="preserve"> </w:t>
      </w:r>
      <w:r w:rsidR="001A3AD0">
        <w:rPr>
          <w:rFonts w:ascii="Arial" w:hAnsi="Arial" w:cs="Arial"/>
          <w:sz w:val="18"/>
          <w:szCs w:val="18"/>
        </w:rPr>
        <w:t xml:space="preserve"> </w:t>
      </w:r>
      <w:r w:rsidR="006C7BFE">
        <w:rPr>
          <w:rFonts w:ascii="Arial" w:hAnsi="Arial" w:cs="Arial"/>
          <w:sz w:val="18"/>
          <w:szCs w:val="18"/>
        </w:rPr>
        <w:t>61,23+24,71=86,94</w:t>
      </w:r>
      <w:r w:rsidRPr="001A3AD0">
        <w:rPr>
          <w:rFonts w:ascii="Arial" w:hAnsi="Arial" w:cs="Arial"/>
          <w:sz w:val="18"/>
          <w:szCs w:val="18"/>
        </w:rPr>
        <w:t xml:space="preserve"> m</w:t>
      </w:r>
      <w:r w:rsidR="00446D42">
        <w:rPr>
          <w:rFonts w:ascii="Arial" w:hAnsi="Arial" w:cs="Arial"/>
          <w:sz w:val="18"/>
          <w:szCs w:val="18"/>
          <w:vertAlign w:val="superscript"/>
        </w:rPr>
        <w:t>2</w:t>
      </w:r>
    </w:p>
    <w:p w14:paraId="04D56D7C" w14:textId="2D1B5475" w:rsidR="006C7BFE" w:rsidRPr="006C7BFE" w:rsidRDefault="006C7BFE" w:rsidP="006C7BFE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1A3AD0">
        <w:rPr>
          <w:rFonts w:ascii="Arial" w:hAnsi="Arial" w:cs="Arial"/>
          <w:sz w:val="18"/>
          <w:szCs w:val="18"/>
        </w:rPr>
        <w:t xml:space="preserve">plantowanie skarp </w:t>
      </w:r>
      <w:r>
        <w:rPr>
          <w:rFonts w:ascii="Arial" w:hAnsi="Arial" w:cs="Arial"/>
          <w:sz w:val="18"/>
          <w:szCs w:val="18"/>
        </w:rPr>
        <w:t>nasypu</w:t>
      </w:r>
      <w:r w:rsidRPr="001A3AD0">
        <w:rPr>
          <w:rFonts w:ascii="Arial" w:hAnsi="Arial" w:cs="Arial"/>
          <w:sz w:val="18"/>
          <w:szCs w:val="18"/>
        </w:rPr>
        <w:t xml:space="preserve">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  -  </w:t>
      </w:r>
      <w:r>
        <w:rPr>
          <w:rFonts w:ascii="Arial" w:hAnsi="Arial" w:cs="Arial"/>
          <w:sz w:val="18"/>
          <w:szCs w:val="18"/>
        </w:rPr>
        <w:t>202,69</w:t>
      </w:r>
      <w:r>
        <w:rPr>
          <w:rFonts w:ascii="Arial" w:hAnsi="Arial" w:cs="Arial"/>
          <w:sz w:val="18"/>
          <w:szCs w:val="18"/>
        </w:rPr>
        <w:t>+</w:t>
      </w:r>
      <w:r>
        <w:rPr>
          <w:rFonts w:ascii="Arial" w:hAnsi="Arial" w:cs="Arial"/>
          <w:sz w:val="18"/>
          <w:szCs w:val="18"/>
        </w:rPr>
        <w:t>0</w:t>
      </w:r>
      <w:r>
        <w:rPr>
          <w:rFonts w:ascii="Arial" w:hAnsi="Arial" w:cs="Arial"/>
          <w:sz w:val="18"/>
          <w:szCs w:val="18"/>
        </w:rPr>
        <w:t>=</w:t>
      </w:r>
      <w:r>
        <w:rPr>
          <w:rFonts w:ascii="Arial" w:hAnsi="Arial" w:cs="Arial"/>
          <w:sz w:val="18"/>
          <w:szCs w:val="18"/>
        </w:rPr>
        <w:t>202,69</w:t>
      </w:r>
      <w:r w:rsidRPr="001A3AD0">
        <w:rPr>
          <w:rFonts w:ascii="Arial" w:hAnsi="Arial" w:cs="Arial"/>
          <w:sz w:val="18"/>
          <w:szCs w:val="18"/>
        </w:rPr>
        <w:t xml:space="preserve"> m</w:t>
      </w:r>
      <w:r>
        <w:rPr>
          <w:rFonts w:ascii="Arial" w:hAnsi="Arial" w:cs="Arial"/>
          <w:sz w:val="18"/>
          <w:szCs w:val="18"/>
          <w:vertAlign w:val="superscript"/>
        </w:rPr>
        <w:t>2</w:t>
      </w:r>
    </w:p>
    <w:p w14:paraId="10AD912E" w14:textId="7DDC3B21" w:rsidR="002F3317" w:rsidRPr="001A3AD0" w:rsidRDefault="002F3317" w:rsidP="007F2BB9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A3AD0">
        <w:rPr>
          <w:rFonts w:ascii="Arial" w:hAnsi="Arial" w:cs="Arial"/>
          <w:sz w:val="18"/>
          <w:szCs w:val="18"/>
        </w:rPr>
        <w:t>roboty ziemne obliczono na podstawie przekroi poprzecznych</w:t>
      </w:r>
      <w:r w:rsidR="001A3AD0">
        <w:rPr>
          <w:rFonts w:ascii="Arial" w:hAnsi="Arial" w:cs="Arial"/>
          <w:sz w:val="18"/>
          <w:szCs w:val="18"/>
        </w:rPr>
        <w:t>:</w:t>
      </w:r>
    </w:p>
    <w:p w14:paraId="43011853" w14:textId="633ECFF2" w:rsidR="007F2BB9" w:rsidRDefault="007F2BB9" w:rsidP="007F2BB9">
      <w:pPr>
        <w:spacing w:after="0" w:line="240" w:lineRule="auto"/>
        <w:ind w:left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2F3317" w:rsidRPr="008E6DE8">
        <w:rPr>
          <w:rFonts w:ascii="Arial" w:hAnsi="Arial" w:cs="Arial"/>
          <w:sz w:val="18"/>
          <w:szCs w:val="18"/>
        </w:rPr>
        <w:t>wykop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- 67,85+17,34=85,20</w:t>
      </w:r>
      <w:r w:rsidR="002F3317" w:rsidRPr="008E6DE8">
        <w:rPr>
          <w:rFonts w:ascii="Arial" w:hAnsi="Arial" w:cs="Arial"/>
          <w:sz w:val="18"/>
          <w:szCs w:val="18"/>
        </w:rPr>
        <w:t xml:space="preserve"> m</w:t>
      </w:r>
      <w:r w:rsidR="0049699D">
        <w:rPr>
          <w:rFonts w:ascii="Arial" w:hAnsi="Arial" w:cs="Arial"/>
          <w:sz w:val="18"/>
          <w:szCs w:val="18"/>
          <w:vertAlign w:val="superscript"/>
        </w:rPr>
        <w:t>3</w:t>
      </w:r>
      <w:r w:rsidR="002F3317" w:rsidRPr="008E6DE8">
        <w:rPr>
          <w:rFonts w:ascii="Arial" w:hAnsi="Arial" w:cs="Arial"/>
          <w:sz w:val="18"/>
          <w:szCs w:val="18"/>
        </w:rPr>
        <w:t xml:space="preserve">, </w:t>
      </w:r>
    </w:p>
    <w:p w14:paraId="6DA740D7" w14:textId="7BBC6D39" w:rsidR="002F3317" w:rsidRDefault="007F2BB9" w:rsidP="007F2BB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-</w:t>
      </w:r>
      <w:r w:rsidR="002F3317" w:rsidRPr="008E6DE8">
        <w:rPr>
          <w:rFonts w:ascii="Arial" w:hAnsi="Arial" w:cs="Arial"/>
          <w:sz w:val="18"/>
          <w:szCs w:val="18"/>
        </w:rPr>
        <w:t xml:space="preserve">nasyp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</w:t>
      </w:r>
      <w:r w:rsidR="0017379B">
        <w:rPr>
          <w:rFonts w:ascii="Arial" w:hAnsi="Arial" w:cs="Arial"/>
          <w:sz w:val="18"/>
          <w:szCs w:val="18"/>
        </w:rPr>
        <w:t>-</w:t>
      </w:r>
      <w:r w:rsidR="002F3317" w:rsidRPr="008E6DE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18,06+0,66=18,72</w:t>
      </w:r>
      <w:r w:rsidR="002F3317" w:rsidRPr="008E6DE8">
        <w:rPr>
          <w:rFonts w:ascii="Arial" w:hAnsi="Arial" w:cs="Arial"/>
          <w:sz w:val="18"/>
          <w:szCs w:val="18"/>
        </w:rPr>
        <w:t xml:space="preserve"> m</w:t>
      </w:r>
      <w:r w:rsidR="0049699D">
        <w:rPr>
          <w:rFonts w:ascii="Arial" w:hAnsi="Arial" w:cs="Arial"/>
          <w:sz w:val="18"/>
          <w:szCs w:val="18"/>
          <w:vertAlign w:val="superscript"/>
        </w:rPr>
        <w:t>3</w:t>
      </w:r>
      <w:r w:rsidR="002F3317" w:rsidRPr="008E6DE8">
        <w:rPr>
          <w:rFonts w:ascii="Arial" w:hAnsi="Arial" w:cs="Arial"/>
          <w:sz w:val="18"/>
          <w:szCs w:val="18"/>
        </w:rPr>
        <w:t>,</w:t>
      </w:r>
    </w:p>
    <w:p w14:paraId="446F5B9C" w14:textId="39D2A003" w:rsidR="002F3317" w:rsidRPr="007F2BB9" w:rsidRDefault="007F2BB9" w:rsidP="007F2BB9">
      <w:pPr>
        <w:pStyle w:val="Akapitzlist"/>
        <w:numPr>
          <w:ilvl w:val="0"/>
          <w:numId w:val="31"/>
        </w:numPr>
        <w:jc w:val="both"/>
        <w:rPr>
          <w:rFonts w:ascii="Arial" w:hAnsi="Arial" w:cs="Arial"/>
          <w:sz w:val="18"/>
          <w:szCs w:val="18"/>
        </w:rPr>
      </w:pPr>
      <w:r w:rsidRPr="007F2BB9">
        <w:rPr>
          <w:rFonts w:ascii="Arial" w:hAnsi="Arial" w:cs="Arial"/>
          <w:sz w:val="18"/>
          <w:szCs w:val="18"/>
        </w:rPr>
        <w:t>rozbiórka nawierzchni bitumicznej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</w:t>
      </w:r>
      <w:r w:rsidR="0017379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- </w:t>
      </w:r>
      <w:r w:rsidR="0017379B">
        <w:rPr>
          <w:rFonts w:ascii="Arial" w:hAnsi="Arial" w:cs="Arial"/>
          <w:sz w:val="18"/>
          <w:szCs w:val="18"/>
        </w:rPr>
        <w:t>24,42+21,59=46,01 m</w:t>
      </w:r>
      <w:r w:rsidR="0017379B" w:rsidRPr="0017379B">
        <w:rPr>
          <w:rFonts w:ascii="Arial" w:hAnsi="Arial" w:cs="Arial"/>
          <w:sz w:val="18"/>
          <w:szCs w:val="18"/>
          <w:vertAlign w:val="superscript"/>
        </w:rPr>
        <w:t>2</w:t>
      </w:r>
    </w:p>
    <w:bookmarkEnd w:id="17"/>
    <w:p w14:paraId="5928E2E1" w14:textId="7A38B26A" w:rsidR="0049699D" w:rsidRPr="0049699D" w:rsidRDefault="00764B49" w:rsidP="008E6DE8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7</w:t>
      </w:r>
      <w:r w:rsidR="001A3AD0" w:rsidRPr="0049699D">
        <w:rPr>
          <w:rFonts w:ascii="Arial" w:hAnsi="Arial" w:cs="Arial"/>
          <w:b/>
          <w:bCs/>
          <w:sz w:val="18"/>
          <w:szCs w:val="18"/>
        </w:rPr>
        <w:t xml:space="preserve">. </w:t>
      </w:r>
      <w:r w:rsidR="002F3317" w:rsidRPr="0049699D">
        <w:rPr>
          <w:rFonts w:ascii="Arial" w:hAnsi="Arial" w:cs="Arial"/>
          <w:b/>
          <w:bCs/>
          <w:sz w:val="18"/>
          <w:szCs w:val="18"/>
        </w:rPr>
        <w:t>D</w:t>
      </w:r>
      <w:r w:rsidR="001A3AD0" w:rsidRPr="0049699D">
        <w:rPr>
          <w:rFonts w:ascii="Arial" w:hAnsi="Arial" w:cs="Arial"/>
          <w:b/>
          <w:bCs/>
          <w:sz w:val="18"/>
          <w:szCs w:val="18"/>
        </w:rPr>
        <w:t>ostępność gruntu pod budowę drogi</w:t>
      </w:r>
    </w:p>
    <w:p w14:paraId="58347AF3" w14:textId="23C4AFD6" w:rsidR="00A4052F" w:rsidRPr="008505F6" w:rsidRDefault="00FE3060" w:rsidP="001A3AD0">
      <w:pPr>
        <w:jc w:val="both"/>
        <w:rPr>
          <w:rFonts w:ascii="Arial" w:hAnsi="Arial" w:cs="Arial"/>
          <w:bCs/>
          <w:spacing w:val="4"/>
          <w:sz w:val="18"/>
          <w:szCs w:val="18"/>
        </w:rPr>
      </w:pPr>
      <w:r w:rsidRPr="00FE3060">
        <w:rPr>
          <w:rFonts w:ascii="Arial" w:hAnsi="Arial" w:cs="Arial"/>
          <w:sz w:val="18"/>
          <w:szCs w:val="18"/>
        </w:rPr>
        <w:t xml:space="preserve">Budowany chodnik na całym odcinku zlokalizowany jest na terenie działki pasa drogowego </w:t>
      </w:r>
      <w:r w:rsidRPr="00FE3060">
        <w:rPr>
          <w:rFonts w:ascii="Arial" w:hAnsi="Arial" w:cs="Arial"/>
          <w:bCs/>
          <w:spacing w:val="4"/>
          <w:sz w:val="18"/>
          <w:szCs w:val="18"/>
        </w:rPr>
        <w:t xml:space="preserve">nr ewid. 238 - pas drogowy drogi gminnej nr 107127L oraz  w obrębie skrzyżowań drogi gminnej z drogami wewnętrznymi na terenie dróg wewnętrznych położonych na działkach nr 1468 i 1462. </w:t>
      </w:r>
    </w:p>
    <w:p w14:paraId="65C33752" w14:textId="68B739E2" w:rsidR="00CC6BF0" w:rsidRPr="0049699D" w:rsidRDefault="00764B49" w:rsidP="001A3AD0">
      <w:pPr>
        <w:jc w:val="both"/>
        <w:rPr>
          <w:rFonts w:ascii="Arial" w:hAnsi="Arial" w:cs="Arial"/>
          <w:b/>
          <w:bCs/>
          <w:spacing w:val="4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8</w:t>
      </w:r>
      <w:r w:rsidR="001A3AD0" w:rsidRPr="0049699D">
        <w:rPr>
          <w:rFonts w:ascii="Arial" w:hAnsi="Arial" w:cs="Arial"/>
          <w:b/>
          <w:bCs/>
          <w:sz w:val="18"/>
          <w:szCs w:val="18"/>
        </w:rPr>
        <w:t>.</w:t>
      </w:r>
      <w:r w:rsidR="00864967">
        <w:rPr>
          <w:rFonts w:ascii="Arial" w:hAnsi="Arial" w:cs="Arial"/>
          <w:b/>
          <w:bCs/>
          <w:sz w:val="18"/>
          <w:szCs w:val="18"/>
        </w:rPr>
        <w:t xml:space="preserve"> </w:t>
      </w:r>
      <w:r w:rsidR="00902660" w:rsidRPr="0049699D">
        <w:rPr>
          <w:rFonts w:ascii="Arial" w:hAnsi="Arial" w:cs="Arial"/>
          <w:b/>
          <w:bCs/>
          <w:sz w:val="18"/>
          <w:szCs w:val="18"/>
        </w:rPr>
        <w:t>Uzgodnienia i opinie</w:t>
      </w:r>
    </w:p>
    <w:p w14:paraId="3872799C" w14:textId="77777777" w:rsidR="00FE3060" w:rsidRPr="00FE3060" w:rsidRDefault="00FE3060" w:rsidP="00FE3060">
      <w:pPr>
        <w:jc w:val="both"/>
      </w:pPr>
      <w:r w:rsidRPr="00FE3060">
        <w:rPr>
          <w:rFonts w:ascii="Arial" w:hAnsi="Arial" w:cs="Arial"/>
          <w:sz w:val="18"/>
          <w:szCs w:val="18"/>
        </w:rPr>
        <w:t xml:space="preserve">- Inwestor uzyskał uzgodnienie inwestycji i uzyskał warunki techniczne na zabezpieczenie infrastruktury gazowej w obrębie </w:t>
      </w:r>
      <w:r w:rsidRPr="00FE3060">
        <w:t xml:space="preserve">planowanej inwestycji zgodnie z pismem znak:PSGLU.ZMDZ.763.074Z.1.21 z dnia 5.08.2021r. </w:t>
      </w:r>
    </w:p>
    <w:p w14:paraId="1AB023E6" w14:textId="77777777" w:rsidR="00FE3060" w:rsidRPr="00FE3060" w:rsidRDefault="00FE3060" w:rsidP="00FE3060">
      <w:pPr>
        <w:jc w:val="both"/>
      </w:pPr>
      <w:r w:rsidRPr="00FE3060">
        <w:t>- Przyjęcie zgłoszenia wodnoprawnego na przebudowę przepustu pod zjazdem indywidualnym z dnia 08.11.2021r.,</w:t>
      </w:r>
    </w:p>
    <w:p w14:paraId="725DFA4E" w14:textId="77777777" w:rsidR="00FE3060" w:rsidRPr="00FE3060" w:rsidRDefault="00FE3060" w:rsidP="00FE3060">
      <w:pPr>
        <w:jc w:val="both"/>
      </w:pPr>
      <w:r w:rsidRPr="00FE3060">
        <w:t>- uzgodnienie ZUDP SP w Lublinie  w zakresie budowy kanału technologicznego zamieszczone w opracowaniu branży telekomunikacyjnej.</w:t>
      </w:r>
    </w:p>
    <w:p w14:paraId="2F69B31D" w14:textId="4B22099F" w:rsidR="001A3AD0" w:rsidRPr="0049699D" w:rsidRDefault="001A3AD0" w:rsidP="001A3AD0">
      <w:pPr>
        <w:jc w:val="both"/>
        <w:rPr>
          <w:rFonts w:ascii="Arial" w:eastAsia="Calibri" w:hAnsi="Arial" w:cs="Arial"/>
          <w:b/>
          <w:sz w:val="18"/>
          <w:szCs w:val="18"/>
          <w:lang w:eastAsia="ar-SA"/>
        </w:rPr>
      </w:pPr>
      <w:r w:rsidRPr="0049699D">
        <w:rPr>
          <w:rFonts w:ascii="Arial" w:eastAsia="Calibri" w:hAnsi="Arial" w:cs="Arial"/>
          <w:b/>
          <w:sz w:val="18"/>
          <w:szCs w:val="18"/>
          <w:lang w:eastAsia="ar-SA"/>
        </w:rPr>
        <w:t>Roboty budowlane muszą być wykonywane przez specjalistyczną firmę budowlaną.</w:t>
      </w:r>
    </w:p>
    <w:bookmarkEnd w:id="7"/>
    <w:p w14:paraId="39776DEA" w14:textId="050926CC" w:rsidR="006F3FFF" w:rsidRPr="007D4237" w:rsidRDefault="006F3FFF" w:rsidP="008E6DE8">
      <w:pPr>
        <w:jc w:val="both"/>
      </w:pPr>
    </w:p>
    <w:sectPr w:rsidR="006F3FFF" w:rsidRPr="007D42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43C37" w14:textId="77777777" w:rsidR="00E9222A" w:rsidRDefault="00E9222A" w:rsidP="004376BB">
      <w:pPr>
        <w:spacing w:after="0" w:line="240" w:lineRule="auto"/>
      </w:pPr>
      <w:r>
        <w:separator/>
      </w:r>
    </w:p>
  </w:endnote>
  <w:endnote w:type="continuationSeparator" w:id="0">
    <w:p w14:paraId="3430EE8B" w14:textId="77777777" w:rsidR="00E9222A" w:rsidRDefault="00E9222A" w:rsidP="00437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DCE04" w14:textId="77777777" w:rsidR="00E9222A" w:rsidRDefault="00E9222A" w:rsidP="004376BB">
      <w:pPr>
        <w:spacing w:after="0" w:line="240" w:lineRule="auto"/>
      </w:pPr>
      <w:r>
        <w:separator/>
      </w:r>
    </w:p>
  </w:footnote>
  <w:footnote w:type="continuationSeparator" w:id="0">
    <w:p w14:paraId="4BF5B537" w14:textId="77777777" w:rsidR="00E9222A" w:rsidRDefault="00E9222A" w:rsidP="00437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32"/>
        </w:tabs>
        <w:ind w:left="232" w:hanging="360"/>
      </w:pPr>
    </w:lvl>
  </w:abstractNum>
  <w:abstractNum w:abstractNumId="1" w15:restartNumberingAfterBreak="0">
    <w:nsid w:val="00000010"/>
    <w:multiLevelType w:val="multilevel"/>
    <w:tmpl w:val="B0E6D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21"/>
    <w:multiLevelType w:val="singleLevel"/>
    <w:tmpl w:val="0000002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696" w:hanging="360"/>
      </w:pPr>
      <w:rPr>
        <w:rFonts w:ascii="Symbol" w:hAnsi="Symbol"/>
      </w:rPr>
    </w:lvl>
  </w:abstractNum>
  <w:abstractNum w:abstractNumId="3" w15:restartNumberingAfterBreak="0">
    <w:nsid w:val="00C22F7E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4" w15:restartNumberingAfterBreak="0">
    <w:nsid w:val="01F70E91"/>
    <w:multiLevelType w:val="hybridMultilevel"/>
    <w:tmpl w:val="F3024AD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5" w15:restartNumberingAfterBreak="0">
    <w:nsid w:val="0D96668D"/>
    <w:multiLevelType w:val="hybridMultilevel"/>
    <w:tmpl w:val="10C6D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86F58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7" w15:restartNumberingAfterBreak="0">
    <w:nsid w:val="117C65B2"/>
    <w:multiLevelType w:val="multilevel"/>
    <w:tmpl w:val="65B4392E"/>
    <w:lvl w:ilvl="0">
      <w:start w:val="1"/>
      <w:numFmt w:val="decimal"/>
      <w:lvlText w:val="%1."/>
      <w:lvlJc w:val="left"/>
      <w:pPr>
        <w:ind w:left="21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2" w:hanging="1800"/>
      </w:pPr>
      <w:rPr>
        <w:rFonts w:hint="default"/>
      </w:rPr>
    </w:lvl>
  </w:abstractNum>
  <w:abstractNum w:abstractNumId="8" w15:restartNumberingAfterBreak="0">
    <w:nsid w:val="126F62AC"/>
    <w:multiLevelType w:val="multilevel"/>
    <w:tmpl w:val="36C4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186E7724"/>
    <w:multiLevelType w:val="multilevel"/>
    <w:tmpl w:val="111A6874"/>
    <w:lvl w:ilvl="0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0" w15:restartNumberingAfterBreak="0">
    <w:nsid w:val="19364FCD"/>
    <w:multiLevelType w:val="hybridMultilevel"/>
    <w:tmpl w:val="B0EE2610"/>
    <w:lvl w:ilvl="0" w:tplc="3732F5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B231E"/>
    <w:multiLevelType w:val="hybridMultilevel"/>
    <w:tmpl w:val="B46C27E6"/>
    <w:lvl w:ilvl="0" w:tplc="04150001">
      <w:start w:val="1"/>
      <w:numFmt w:val="bullet"/>
      <w:lvlText w:val=""/>
      <w:lvlJc w:val="left"/>
      <w:pPr>
        <w:ind w:left="37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92" w:hanging="360"/>
      </w:pPr>
    </w:lvl>
    <w:lvl w:ilvl="2" w:tplc="FFFFFFFF" w:tentative="1">
      <w:start w:val="1"/>
      <w:numFmt w:val="lowerRoman"/>
      <w:lvlText w:val="%3."/>
      <w:lvlJc w:val="right"/>
      <w:pPr>
        <w:ind w:left="1812" w:hanging="180"/>
      </w:pPr>
    </w:lvl>
    <w:lvl w:ilvl="3" w:tplc="FFFFFFFF" w:tentative="1">
      <w:start w:val="1"/>
      <w:numFmt w:val="decimal"/>
      <w:lvlText w:val="%4."/>
      <w:lvlJc w:val="left"/>
      <w:pPr>
        <w:ind w:left="2532" w:hanging="360"/>
      </w:pPr>
    </w:lvl>
    <w:lvl w:ilvl="4" w:tplc="FFFFFFFF" w:tentative="1">
      <w:start w:val="1"/>
      <w:numFmt w:val="lowerLetter"/>
      <w:lvlText w:val="%5."/>
      <w:lvlJc w:val="left"/>
      <w:pPr>
        <w:ind w:left="3252" w:hanging="360"/>
      </w:pPr>
    </w:lvl>
    <w:lvl w:ilvl="5" w:tplc="FFFFFFFF" w:tentative="1">
      <w:start w:val="1"/>
      <w:numFmt w:val="lowerRoman"/>
      <w:lvlText w:val="%6."/>
      <w:lvlJc w:val="right"/>
      <w:pPr>
        <w:ind w:left="3972" w:hanging="180"/>
      </w:pPr>
    </w:lvl>
    <w:lvl w:ilvl="6" w:tplc="FFFFFFFF" w:tentative="1">
      <w:start w:val="1"/>
      <w:numFmt w:val="decimal"/>
      <w:lvlText w:val="%7."/>
      <w:lvlJc w:val="left"/>
      <w:pPr>
        <w:ind w:left="4692" w:hanging="360"/>
      </w:pPr>
    </w:lvl>
    <w:lvl w:ilvl="7" w:tplc="FFFFFFFF" w:tentative="1">
      <w:start w:val="1"/>
      <w:numFmt w:val="lowerLetter"/>
      <w:lvlText w:val="%8."/>
      <w:lvlJc w:val="left"/>
      <w:pPr>
        <w:ind w:left="5412" w:hanging="360"/>
      </w:pPr>
    </w:lvl>
    <w:lvl w:ilvl="8" w:tplc="FFFFFFFF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2" w15:restartNumberingAfterBreak="0">
    <w:nsid w:val="1F744BFE"/>
    <w:multiLevelType w:val="multilevel"/>
    <w:tmpl w:val="36C4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22012AB9"/>
    <w:multiLevelType w:val="hybridMultilevel"/>
    <w:tmpl w:val="C6F08688"/>
    <w:lvl w:ilvl="0" w:tplc="19C29AD2">
      <w:start w:val="1"/>
      <w:numFmt w:val="upperRoman"/>
      <w:lvlText w:val="%1."/>
      <w:lvlJc w:val="left"/>
      <w:pPr>
        <w:ind w:left="181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72" w:hanging="360"/>
      </w:pPr>
    </w:lvl>
    <w:lvl w:ilvl="2" w:tplc="0415001B" w:tentative="1">
      <w:start w:val="1"/>
      <w:numFmt w:val="lowerRoman"/>
      <w:lvlText w:val="%3."/>
      <w:lvlJc w:val="right"/>
      <w:pPr>
        <w:ind w:left="2892" w:hanging="180"/>
      </w:pPr>
    </w:lvl>
    <w:lvl w:ilvl="3" w:tplc="0415000F" w:tentative="1">
      <w:start w:val="1"/>
      <w:numFmt w:val="decimal"/>
      <w:lvlText w:val="%4."/>
      <w:lvlJc w:val="left"/>
      <w:pPr>
        <w:ind w:left="3612" w:hanging="360"/>
      </w:pPr>
    </w:lvl>
    <w:lvl w:ilvl="4" w:tplc="04150019" w:tentative="1">
      <w:start w:val="1"/>
      <w:numFmt w:val="lowerLetter"/>
      <w:lvlText w:val="%5."/>
      <w:lvlJc w:val="left"/>
      <w:pPr>
        <w:ind w:left="4332" w:hanging="360"/>
      </w:pPr>
    </w:lvl>
    <w:lvl w:ilvl="5" w:tplc="0415001B" w:tentative="1">
      <w:start w:val="1"/>
      <w:numFmt w:val="lowerRoman"/>
      <w:lvlText w:val="%6."/>
      <w:lvlJc w:val="right"/>
      <w:pPr>
        <w:ind w:left="5052" w:hanging="180"/>
      </w:pPr>
    </w:lvl>
    <w:lvl w:ilvl="6" w:tplc="0415000F" w:tentative="1">
      <w:start w:val="1"/>
      <w:numFmt w:val="decimal"/>
      <w:lvlText w:val="%7."/>
      <w:lvlJc w:val="left"/>
      <w:pPr>
        <w:ind w:left="5772" w:hanging="360"/>
      </w:pPr>
    </w:lvl>
    <w:lvl w:ilvl="7" w:tplc="04150019" w:tentative="1">
      <w:start w:val="1"/>
      <w:numFmt w:val="lowerLetter"/>
      <w:lvlText w:val="%8."/>
      <w:lvlJc w:val="left"/>
      <w:pPr>
        <w:ind w:left="6492" w:hanging="360"/>
      </w:pPr>
    </w:lvl>
    <w:lvl w:ilvl="8" w:tplc="0415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4" w15:restartNumberingAfterBreak="0">
    <w:nsid w:val="273D03C5"/>
    <w:multiLevelType w:val="multilevel"/>
    <w:tmpl w:val="B4908D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28C42658"/>
    <w:multiLevelType w:val="multilevel"/>
    <w:tmpl w:val="6DF276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6" w15:restartNumberingAfterBreak="0">
    <w:nsid w:val="348A60BD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17" w15:restartNumberingAfterBreak="0">
    <w:nsid w:val="3A1A494D"/>
    <w:multiLevelType w:val="multilevel"/>
    <w:tmpl w:val="36C4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3CDA3EA4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19" w15:restartNumberingAfterBreak="0">
    <w:nsid w:val="41FF1272"/>
    <w:multiLevelType w:val="hybridMultilevel"/>
    <w:tmpl w:val="8EDC2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37D1D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21" w15:restartNumberingAfterBreak="0">
    <w:nsid w:val="48F344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1853319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23" w15:restartNumberingAfterBreak="0">
    <w:nsid w:val="51A74302"/>
    <w:multiLevelType w:val="multilevel"/>
    <w:tmpl w:val="DDC8C1EC"/>
    <w:lvl w:ilvl="0">
      <w:start w:val="1"/>
      <w:numFmt w:val="decimal"/>
      <w:lvlText w:val="%1."/>
      <w:lvlJc w:val="left"/>
      <w:pPr>
        <w:ind w:left="1854" w:hanging="360"/>
      </w:pPr>
    </w:lvl>
    <w:lvl w:ilvl="1">
      <w:start w:val="1"/>
      <w:numFmt w:val="decimal"/>
      <w:isLgl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1800"/>
      </w:pPr>
      <w:rPr>
        <w:rFonts w:hint="default"/>
      </w:rPr>
    </w:lvl>
  </w:abstractNum>
  <w:abstractNum w:abstractNumId="24" w15:restartNumberingAfterBreak="0">
    <w:nsid w:val="57BE5E34"/>
    <w:multiLevelType w:val="hybridMultilevel"/>
    <w:tmpl w:val="0DFA6EE8"/>
    <w:lvl w:ilvl="0" w:tplc="5AC0DB3C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b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C5D12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26" w15:restartNumberingAfterBreak="0">
    <w:nsid w:val="5A4A1326"/>
    <w:multiLevelType w:val="hybridMultilevel"/>
    <w:tmpl w:val="93EE7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F2168"/>
    <w:multiLevelType w:val="hybridMultilevel"/>
    <w:tmpl w:val="9232271E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" w15:restartNumberingAfterBreak="0">
    <w:nsid w:val="65A54005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29" w15:restartNumberingAfterBreak="0">
    <w:nsid w:val="6A1754B0"/>
    <w:multiLevelType w:val="multilevel"/>
    <w:tmpl w:val="111A6874"/>
    <w:lvl w:ilvl="0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30" w15:restartNumberingAfterBreak="0">
    <w:nsid w:val="6C350B42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31" w15:restartNumberingAfterBreak="0">
    <w:nsid w:val="76E21ADB"/>
    <w:multiLevelType w:val="hybridMultilevel"/>
    <w:tmpl w:val="FD880DBA"/>
    <w:lvl w:ilvl="0" w:tplc="6FD6E38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 w15:restartNumberingAfterBreak="0">
    <w:nsid w:val="79AE4B8A"/>
    <w:multiLevelType w:val="hybridMultilevel"/>
    <w:tmpl w:val="45ECE620"/>
    <w:lvl w:ilvl="0" w:tplc="0415000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num w:numId="1" w16cid:durableId="561869579">
    <w:abstractNumId w:val="0"/>
  </w:num>
  <w:num w:numId="2" w16cid:durableId="1828933709">
    <w:abstractNumId w:val="1"/>
  </w:num>
  <w:num w:numId="3" w16cid:durableId="1857887348">
    <w:abstractNumId w:val="13"/>
  </w:num>
  <w:num w:numId="4" w16cid:durableId="65807468">
    <w:abstractNumId w:val="7"/>
  </w:num>
  <w:num w:numId="5" w16cid:durableId="813986912">
    <w:abstractNumId w:val="15"/>
  </w:num>
  <w:num w:numId="6" w16cid:durableId="1353217517">
    <w:abstractNumId w:val="30"/>
  </w:num>
  <w:num w:numId="7" w16cid:durableId="449394569">
    <w:abstractNumId w:val="25"/>
  </w:num>
  <w:num w:numId="8" w16cid:durableId="1583754675">
    <w:abstractNumId w:val="24"/>
  </w:num>
  <w:num w:numId="9" w16cid:durableId="831410877">
    <w:abstractNumId w:val="6"/>
  </w:num>
  <w:num w:numId="10" w16cid:durableId="1622493945">
    <w:abstractNumId w:val="3"/>
  </w:num>
  <w:num w:numId="11" w16cid:durableId="1394619306">
    <w:abstractNumId w:val="20"/>
  </w:num>
  <w:num w:numId="12" w16cid:durableId="1690832648">
    <w:abstractNumId w:val="22"/>
  </w:num>
  <w:num w:numId="13" w16cid:durableId="1783381292">
    <w:abstractNumId w:val="16"/>
  </w:num>
  <w:num w:numId="14" w16cid:durableId="2118939765">
    <w:abstractNumId w:val="18"/>
  </w:num>
  <w:num w:numId="15" w16cid:durableId="326447283">
    <w:abstractNumId w:val="28"/>
  </w:num>
  <w:num w:numId="16" w16cid:durableId="2003191576">
    <w:abstractNumId w:val="29"/>
  </w:num>
  <w:num w:numId="17" w16cid:durableId="704404324">
    <w:abstractNumId w:val="27"/>
  </w:num>
  <w:num w:numId="18" w16cid:durableId="86849130">
    <w:abstractNumId w:val="23"/>
  </w:num>
  <w:num w:numId="19" w16cid:durableId="578634866">
    <w:abstractNumId w:val="21"/>
  </w:num>
  <w:num w:numId="20" w16cid:durableId="939944907">
    <w:abstractNumId w:val="9"/>
  </w:num>
  <w:num w:numId="21" w16cid:durableId="1817185905">
    <w:abstractNumId w:val="2"/>
  </w:num>
  <w:num w:numId="22" w16cid:durableId="80420103">
    <w:abstractNumId w:val="4"/>
  </w:num>
  <w:num w:numId="23" w16cid:durableId="1594508864">
    <w:abstractNumId w:val="19"/>
  </w:num>
  <w:num w:numId="24" w16cid:durableId="759983754">
    <w:abstractNumId w:val="8"/>
  </w:num>
  <w:num w:numId="25" w16cid:durableId="1605651738">
    <w:abstractNumId w:val="32"/>
  </w:num>
  <w:num w:numId="26" w16cid:durableId="1322123810">
    <w:abstractNumId w:val="17"/>
  </w:num>
  <w:num w:numId="27" w16cid:durableId="1234586264">
    <w:abstractNumId w:val="12"/>
  </w:num>
  <w:num w:numId="28" w16cid:durableId="909727269">
    <w:abstractNumId w:val="14"/>
  </w:num>
  <w:num w:numId="29" w16cid:durableId="548688870">
    <w:abstractNumId w:val="31"/>
  </w:num>
  <w:num w:numId="30" w16cid:durableId="1440180503">
    <w:abstractNumId w:val="26"/>
  </w:num>
  <w:num w:numId="31" w16cid:durableId="775490203">
    <w:abstractNumId w:val="5"/>
  </w:num>
  <w:num w:numId="32" w16cid:durableId="1891190974">
    <w:abstractNumId w:val="11"/>
  </w:num>
  <w:num w:numId="33" w16cid:durableId="1587493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FC6"/>
    <w:rsid w:val="0000244A"/>
    <w:rsid w:val="00011CDD"/>
    <w:rsid w:val="00081832"/>
    <w:rsid w:val="000B4F3A"/>
    <w:rsid w:val="000F60C0"/>
    <w:rsid w:val="00110AC4"/>
    <w:rsid w:val="001437BD"/>
    <w:rsid w:val="001568C9"/>
    <w:rsid w:val="0017379B"/>
    <w:rsid w:val="001A3AD0"/>
    <w:rsid w:val="001D1844"/>
    <w:rsid w:val="00205118"/>
    <w:rsid w:val="002A5316"/>
    <w:rsid w:val="002D106B"/>
    <w:rsid w:val="002E3FC6"/>
    <w:rsid w:val="002F3317"/>
    <w:rsid w:val="003024FF"/>
    <w:rsid w:val="00320A92"/>
    <w:rsid w:val="00394731"/>
    <w:rsid w:val="003C4034"/>
    <w:rsid w:val="00424B95"/>
    <w:rsid w:val="004376BB"/>
    <w:rsid w:val="0044456D"/>
    <w:rsid w:val="00446D42"/>
    <w:rsid w:val="004917D2"/>
    <w:rsid w:val="0049699D"/>
    <w:rsid w:val="004A0C4C"/>
    <w:rsid w:val="004D1679"/>
    <w:rsid w:val="004E2315"/>
    <w:rsid w:val="005132E1"/>
    <w:rsid w:val="00527C00"/>
    <w:rsid w:val="005E4620"/>
    <w:rsid w:val="005F442B"/>
    <w:rsid w:val="00696F61"/>
    <w:rsid w:val="006A22FC"/>
    <w:rsid w:val="006C7BFE"/>
    <w:rsid w:val="006E2EAE"/>
    <w:rsid w:val="006E50AD"/>
    <w:rsid w:val="006F3FFF"/>
    <w:rsid w:val="00701FF3"/>
    <w:rsid w:val="00713BFA"/>
    <w:rsid w:val="00726CF7"/>
    <w:rsid w:val="00764B49"/>
    <w:rsid w:val="00794A5D"/>
    <w:rsid w:val="007A7A65"/>
    <w:rsid w:val="007D4237"/>
    <w:rsid w:val="007F2BB9"/>
    <w:rsid w:val="008140F3"/>
    <w:rsid w:val="008505F6"/>
    <w:rsid w:val="00854523"/>
    <w:rsid w:val="00864967"/>
    <w:rsid w:val="008C5E34"/>
    <w:rsid w:val="008E0C3E"/>
    <w:rsid w:val="008E3804"/>
    <w:rsid w:val="008E48CF"/>
    <w:rsid w:val="008E5403"/>
    <w:rsid w:val="008E6DE8"/>
    <w:rsid w:val="008F59E0"/>
    <w:rsid w:val="008F6F02"/>
    <w:rsid w:val="00902660"/>
    <w:rsid w:val="00943504"/>
    <w:rsid w:val="009673FA"/>
    <w:rsid w:val="009676AA"/>
    <w:rsid w:val="00993CD6"/>
    <w:rsid w:val="009D0CBD"/>
    <w:rsid w:val="00A165F0"/>
    <w:rsid w:val="00A32DA8"/>
    <w:rsid w:val="00A37809"/>
    <w:rsid w:val="00A4052F"/>
    <w:rsid w:val="00A86C37"/>
    <w:rsid w:val="00AB26AE"/>
    <w:rsid w:val="00B30CCC"/>
    <w:rsid w:val="00B81DC7"/>
    <w:rsid w:val="00BA29EC"/>
    <w:rsid w:val="00BA6DED"/>
    <w:rsid w:val="00BD1BD8"/>
    <w:rsid w:val="00C113C6"/>
    <w:rsid w:val="00C268C3"/>
    <w:rsid w:val="00C349C0"/>
    <w:rsid w:val="00C83239"/>
    <w:rsid w:val="00C841B8"/>
    <w:rsid w:val="00CC6BF0"/>
    <w:rsid w:val="00CD1D3C"/>
    <w:rsid w:val="00CE54EE"/>
    <w:rsid w:val="00CF41A6"/>
    <w:rsid w:val="00D45B67"/>
    <w:rsid w:val="00D514A3"/>
    <w:rsid w:val="00D53469"/>
    <w:rsid w:val="00DA720F"/>
    <w:rsid w:val="00DE3D3D"/>
    <w:rsid w:val="00E14C86"/>
    <w:rsid w:val="00E17109"/>
    <w:rsid w:val="00E53A6A"/>
    <w:rsid w:val="00E6140C"/>
    <w:rsid w:val="00E9222A"/>
    <w:rsid w:val="00EB4DD3"/>
    <w:rsid w:val="00ED3D64"/>
    <w:rsid w:val="00EE440A"/>
    <w:rsid w:val="00F16CD5"/>
    <w:rsid w:val="00F25CE4"/>
    <w:rsid w:val="00FE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DD84F"/>
  <w15:chartTrackingRefBased/>
  <w15:docId w15:val="{366BA5DC-E75C-4B79-B79D-B546FF95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3D3D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10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76A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10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rsid w:val="00BD1BD8"/>
    <w:pPr>
      <w:widowControl w:val="0"/>
      <w:suppressAutoHyphens/>
      <w:spacing w:after="45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76B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76B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76BB"/>
    <w:rPr>
      <w:vertAlign w:val="superscript"/>
    </w:rPr>
  </w:style>
  <w:style w:type="paragraph" w:customStyle="1" w:styleId="Zwykytekst3">
    <w:name w:val="Zwykły tekst3"/>
    <w:basedOn w:val="Normalny"/>
    <w:rsid w:val="00A86C37"/>
    <w:pPr>
      <w:suppressAutoHyphens/>
      <w:spacing w:after="200" w:line="276" w:lineRule="auto"/>
    </w:pPr>
    <w:rPr>
      <w:rFonts w:ascii="Courier New" w:eastAsia="Calibri" w:hAnsi="Courier New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15</Pages>
  <Words>3640</Words>
  <Characters>21844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Bartoszek</dc:creator>
  <cp:keywords/>
  <dc:description/>
  <cp:lastModifiedBy>Lidia Bartoszek</cp:lastModifiedBy>
  <cp:revision>7</cp:revision>
  <cp:lastPrinted>2022-04-21T23:58:00Z</cp:lastPrinted>
  <dcterms:created xsi:type="dcterms:W3CDTF">2022-02-03T01:14:00Z</dcterms:created>
  <dcterms:modified xsi:type="dcterms:W3CDTF">2022-04-22T00:00:00Z</dcterms:modified>
</cp:coreProperties>
</file>